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center"/>
        <w:rPr>
          <w:rFonts w:ascii="Arial" w:hAnsi="Arial" w:cs="Arial"/>
          <w:b/>
          <w:bCs/>
          <w:i/>
        </w:rPr>
      </w:pPr>
      <w:bookmarkStart w:id="0" w:name="_GoBack"/>
      <w:r w:rsidRPr="007F3975">
        <w:rPr>
          <w:rFonts w:ascii="Arial" w:hAnsi="Arial" w:cs="Arial"/>
          <w:b/>
          <w:bCs/>
          <w:i/>
        </w:rPr>
        <w:t xml:space="preserve">Наука продаж: от </w:t>
      </w:r>
      <w:proofErr w:type="spellStart"/>
      <w:r w:rsidRPr="007F3975">
        <w:rPr>
          <w:rFonts w:ascii="Arial" w:hAnsi="Arial" w:cs="Arial"/>
          <w:b/>
          <w:bCs/>
          <w:i/>
        </w:rPr>
        <w:t>технологии</w:t>
      </w:r>
      <w:proofErr w:type="spellEnd"/>
      <w:r w:rsidRPr="007F3975">
        <w:rPr>
          <w:rFonts w:ascii="Arial" w:hAnsi="Arial" w:cs="Arial"/>
          <w:b/>
          <w:bCs/>
          <w:i/>
        </w:rPr>
        <w:t xml:space="preserve"> к </w:t>
      </w:r>
      <w:proofErr w:type="spellStart"/>
      <w:r w:rsidRPr="007F3975">
        <w:rPr>
          <w:rFonts w:ascii="Arial" w:hAnsi="Arial" w:cs="Arial"/>
          <w:b/>
          <w:bCs/>
          <w:i/>
        </w:rPr>
        <w:t>искусству</w:t>
      </w:r>
      <w:proofErr w:type="spellEnd"/>
      <w:r w:rsidRPr="007F3975">
        <w:rPr>
          <w:rFonts w:ascii="Arial" w:hAnsi="Arial" w:cs="Arial"/>
          <w:b/>
          <w:bCs/>
          <w:i/>
        </w:rPr>
        <w:t>. – 2020. – № 2.</w:t>
      </w:r>
    </w:p>
    <w:bookmarkEnd w:id="0"/>
    <w:p w:rsidR="002000C7" w:rsidRDefault="002000C7" w:rsidP="002000C7">
      <w:pPr>
        <w:ind w:firstLine="284"/>
        <w:jc w:val="center"/>
        <w:rPr>
          <w:rFonts w:ascii="Arial" w:hAnsi="Arial" w:cs="Arial"/>
          <w:b/>
          <w:bCs/>
          <w:i/>
        </w:rPr>
      </w:pPr>
    </w:p>
    <w:p w:rsidR="002000C7" w:rsidRPr="00540983" w:rsidRDefault="002000C7" w:rsidP="002000C7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40983">
        <w:rPr>
          <w:rFonts w:ascii="Arial" w:hAnsi="Arial" w:cs="Arial"/>
          <w:b/>
          <w:bCs/>
          <w:spacing w:val="-6"/>
          <w:lang w:val="ru-RU"/>
        </w:rPr>
        <w:t>Бокарева</w:t>
      </w:r>
      <w:proofErr w:type="spellEnd"/>
      <w:r w:rsidRPr="00540983">
        <w:rPr>
          <w:rFonts w:ascii="Arial" w:hAnsi="Arial" w:cs="Arial"/>
          <w:b/>
          <w:bCs/>
          <w:spacing w:val="-6"/>
          <w:lang w:val="ru-RU"/>
        </w:rPr>
        <w:t>, В. Как укрепить веру в активные продажи</w:t>
      </w:r>
      <w:r w:rsidRPr="00540983">
        <w:rPr>
          <w:rFonts w:ascii="Arial" w:hAnsi="Arial" w:cs="Arial"/>
          <w:bCs/>
          <w:spacing w:val="-6"/>
          <w:lang w:val="ru-RU"/>
        </w:rPr>
        <w:t xml:space="preserve"> / В. </w:t>
      </w:r>
      <w:proofErr w:type="spellStart"/>
      <w:r w:rsidRPr="00540983">
        <w:rPr>
          <w:rFonts w:ascii="Arial" w:hAnsi="Arial" w:cs="Arial"/>
          <w:bCs/>
          <w:spacing w:val="-6"/>
          <w:lang w:val="ru-RU"/>
        </w:rPr>
        <w:t>Бокарева</w:t>
      </w:r>
      <w:proofErr w:type="spellEnd"/>
      <w:r w:rsidRPr="00540983">
        <w:rPr>
          <w:rFonts w:ascii="Arial" w:hAnsi="Arial" w:cs="Arial"/>
          <w:bCs/>
          <w:spacing w:val="-6"/>
          <w:lang w:val="ru-RU"/>
        </w:rPr>
        <w:t xml:space="preserve"> // Наука продаж: от технологии к</w:t>
      </w:r>
      <w:r>
        <w:rPr>
          <w:rFonts w:ascii="Arial" w:hAnsi="Arial" w:cs="Arial"/>
          <w:bCs/>
          <w:spacing w:val="-6"/>
          <w:lang w:val="ru-RU"/>
        </w:rPr>
        <w:t xml:space="preserve"> искусству. – 2020. – № 2. – С. </w:t>
      </w:r>
      <w:r w:rsidRPr="00540983">
        <w:rPr>
          <w:rFonts w:ascii="Arial" w:hAnsi="Arial" w:cs="Arial"/>
          <w:bCs/>
          <w:spacing w:val="-6"/>
          <w:lang w:val="ru-RU"/>
        </w:rPr>
        <w:t>2–5.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Cs/>
          <w:lang w:val="ru-RU"/>
        </w:rPr>
        <w:t xml:space="preserve">Прямые продажи "холодным" клиентам </w:t>
      </w:r>
      <w:r w:rsidRPr="000138E6">
        <w:rPr>
          <w:rFonts w:ascii="Arial" w:hAnsi="Arial" w:cs="Arial"/>
          <w:bCs/>
          <w:lang w:val="ru-RU"/>
        </w:rPr>
        <w:t>–</w:t>
      </w:r>
      <w:r w:rsidRPr="00CD0E48">
        <w:rPr>
          <w:rFonts w:ascii="Arial" w:hAnsi="Arial" w:cs="Arial"/>
          <w:bCs/>
          <w:lang w:val="ru-RU"/>
        </w:rPr>
        <w:t xml:space="preserve"> это всегда рабочий вариант с предсказуемым результатом. Глава из книги "33 зуба маркетолога"</w:t>
      </w:r>
      <w:r>
        <w:rPr>
          <w:rFonts w:ascii="Arial" w:hAnsi="Arial" w:cs="Arial"/>
          <w:bCs/>
          <w:lang w:val="ru-RU"/>
        </w:rPr>
        <w:t>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/>
          <w:bCs/>
          <w:lang w:val="ru-RU"/>
        </w:rPr>
        <w:t xml:space="preserve">Дули, Р. Хитрости </w:t>
      </w:r>
      <w:proofErr w:type="spellStart"/>
      <w:r w:rsidRPr="00CD0E48">
        <w:rPr>
          <w:rFonts w:ascii="Arial" w:hAnsi="Arial" w:cs="Arial"/>
          <w:b/>
          <w:bCs/>
          <w:lang w:val="ru-RU"/>
        </w:rPr>
        <w:t>нейромаркетинга</w:t>
      </w:r>
      <w:proofErr w:type="spellEnd"/>
      <w:r w:rsidRPr="00CD0E48">
        <w:rPr>
          <w:rFonts w:ascii="Arial" w:hAnsi="Arial" w:cs="Arial"/>
          <w:b/>
          <w:bCs/>
          <w:lang w:val="ru-RU"/>
        </w:rPr>
        <w:t xml:space="preserve"> в ценообразовании</w:t>
      </w:r>
      <w:r w:rsidRPr="00CD0E48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 Р. </w:t>
      </w:r>
      <w:r w:rsidRPr="00CD0E48">
        <w:rPr>
          <w:rFonts w:ascii="Arial" w:hAnsi="Arial" w:cs="Arial"/>
          <w:bCs/>
          <w:lang w:val="ru-RU"/>
        </w:rPr>
        <w:t>Дули // Наука продаж: от технологии к искусству. – 2020. – № 2. – С. 6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8.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Cs/>
          <w:lang w:val="ru-RU"/>
        </w:rPr>
        <w:t>Как минимизировать тяжесть расставания покупателя с деньгами, чтобы покупка воспринималась как выгодная сделка. Глава из книги "</w:t>
      </w:r>
      <w:proofErr w:type="spellStart"/>
      <w:r w:rsidRPr="00CD0E48">
        <w:rPr>
          <w:rFonts w:ascii="Arial" w:hAnsi="Arial" w:cs="Arial"/>
          <w:bCs/>
          <w:lang w:val="ru-RU"/>
        </w:rPr>
        <w:t>Нейромаркетинг</w:t>
      </w:r>
      <w:proofErr w:type="spellEnd"/>
      <w:r w:rsidRPr="00CD0E48">
        <w:rPr>
          <w:rFonts w:ascii="Arial" w:hAnsi="Arial" w:cs="Arial"/>
          <w:bCs/>
          <w:lang w:val="ru-RU"/>
        </w:rPr>
        <w:t>"</w:t>
      </w:r>
      <w:r>
        <w:rPr>
          <w:rFonts w:ascii="Arial" w:hAnsi="Arial" w:cs="Arial"/>
          <w:bCs/>
          <w:lang w:val="ru-RU"/>
        </w:rPr>
        <w:t>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/>
          <w:bCs/>
          <w:lang w:val="ru-RU"/>
        </w:rPr>
        <w:t>Черемисинов, В. Управление продажами</w:t>
      </w:r>
      <w:r w:rsidRPr="00CD0E48">
        <w:rPr>
          <w:rFonts w:ascii="Arial" w:hAnsi="Arial" w:cs="Arial"/>
          <w:bCs/>
          <w:lang w:val="ru-RU"/>
        </w:rPr>
        <w:t xml:space="preserve"> / В. Черемисинов // Наука продаж: от технологии к искусству. – 2020. – № 2. – С. 10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15.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/>
          <w:bCs/>
          <w:lang w:val="ru-RU"/>
        </w:rPr>
        <w:t xml:space="preserve">Фурсенко, Д. Как определить </w:t>
      </w:r>
      <w:proofErr w:type="spellStart"/>
      <w:r w:rsidRPr="00CD0E48">
        <w:rPr>
          <w:rFonts w:ascii="Arial" w:hAnsi="Arial" w:cs="Arial"/>
          <w:b/>
          <w:bCs/>
          <w:lang w:val="ru-RU"/>
        </w:rPr>
        <w:t>психотип</w:t>
      </w:r>
      <w:proofErr w:type="spellEnd"/>
      <w:r w:rsidRPr="00CD0E48">
        <w:rPr>
          <w:rFonts w:ascii="Arial" w:hAnsi="Arial" w:cs="Arial"/>
          <w:b/>
          <w:bCs/>
          <w:lang w:val="ru-RU"/>
        </w:rPr>
        <w:t xml:space="preserve"> клиента и сделать его счастливым</w:t>
      </w:r>
      <w:r w:rsidRPr="00CD0E48">
        <w:rPr>
          <w:rFonts w:ascii="Arial" w:hAnsi="Arial" w:cs="Arial"/>
          <w:bCs/>
          <w:lang w:val="ru-RU"/>
        </w:rPr>
        <w:t xml:space="preserve"> / Д. Фурсенко // Наука продаж: от технологии к искусству. – 2020. – № 2. – С. 16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19.</w:t>
      </w:r>
    </w:p>
    <w:p w:rsidR="002000C7" w:rsidRPr="000138E6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0138E6">
        <w:rPr>
          <w:rFonts w:ascii="Arial" w:hAnsi="Arial" w:cs="Arial"/>
          <w:bCs/>
          <w:lang w:val="ru-RU"/>
        </w:rPr>
        <w:t>Как общаться с человеком в зависимости от его типа личности, и какие слова окажут на него наибольшее воздействие?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/>
          <w:bCs/>
          <w:lang w:val="ru-RU"/>
        </w:rPr>
        <w:t>Давыдова, Н. Как разрешить конфликт с клиентом без ущерба для репутации</w:t>
      </w:r>
      <w:r w:rsidRPr="00CD0E48">
        <w:rPr>
          <w:rFonts w:ascii="Arial" w:hAnsi="Arial" w:cs="Arial"/>
          <w:bCs/>
          <w:lang w:val="ru-RU"/>
        </w:rPr>
        <w:t xml:space="preserve"> / Н. Давыдова // Наука продаж: от технологии к искусству. – 2020. – № 2. – С. 20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21.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Cs/>
          <w:lang w:val="ru-RU"/>
        </w:rPr>
        <w:t>Памятка для руководителя в виде последовательных действий по разрешению сложных ситуаций с клиентами</w:t>
      </w:r>
      <w:r>
        <w:rPr>
          <w:rFonts w:ascii="Arial" w:hAnsi="Arial" w:cs="Arial"/>
          <w:bCs/>
          <w:lang w:val="ru-RU"/>
        </w:rPr>
        <w:t>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/>
          <w:bCs/>
          <w:lang w:val="ru-RU"/>
        </w:rPr>
        <w:t>Лушников, А. Жизнь в стиле айкидо - как выиграть любую войну без боя</w:t>
      </w:r>
      <w:r w:rsidRPr="00CD0E48">
        <w:rPr>
          <w:rFonts w:ascii="Arial" w:hAnsi="Arial" w:cs="Arial"/>
          <w:bCs/>
          <w:lang w:val="ru-RU"/>
        </w:rPr>
        <w:t xml:space="preserve"> / А. Лушников, А. </w:t>
      </w:r>
      <w:proofErr w:type="spellStart"/>
      <w:r w:rsidRPr="00CD0E48">
        <w:rPr>
          <w:rFonts w:ascii="Arial" w:hAnsi="Arial" w:cs="Arial"/>
          <w:bCs/>
          <w:lang w:val="ru-RU"/>
        </w:rPr>
        <w:t>Жигач</w:t>
      </w:r>
      <w:proofErr w:type="spellEnd"/>
      <w:r w:rsidRPr="00CD0E48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2. – С. 22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24.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Cs/>
          <w:lang w:val="ru-RU"/>
        </w:rPr>
        <w:t>Каким образом можно применять в личной жизни, на работе, в деловом общении правила боевого искусства</w:t>
      </w:r>
      <w:r>
        <w:rPr>
          <w:rFonts w:ascii="Arial" w:hAnsi="Arial" w:cs="Arial"/>
          <w:bCs/>
          <w:lang w:val="ru-RU"/>
        </w:rPr>
        <w:t>.</w:t>
      </w:r>
    </w:p>
    <w:p w:rsidR="002000C7" w:rsidRPr="00CD0E48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CD0E48">
        <w:rPr>
          <w:rFonts w:ascii="Arial" w:hAnsi="Arial" w:cs="Arial"/>
          <w:b/>
          <w:bCs/>
          <w:lang w:val="ru-RU"/>
        </w:rPr>
        <w:t>Мурашева</w:t>
      </w:r>
      <w:proofErr w:type="spellEnd"/>
      <w:r w:rsidRPr="00CD0E48">
        <w:rPr>
          <w:rFonts w:ascii="Arial" w:hAnsi="Arial" w:cs="Arial"/>
          <w:b/>
          <w:bCs/>
          <w:lang w:val="ru-RU"/>
        </w:rPr>
        <w:t>, А. Как объединить офисную связь со смартфонами сотрудников</w:t>
      </w:r>
      <w:r w:rsidRPr="00CD0E48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CD0E48">
        <w:rPr>
          <w:rFonts w:ascii="Arial" w:hAnsi="Arial" w:cs="Arial"/>
          <w:bCs/>
          <w:lang w:val="ru-RU"/>
        </w:rPr>
        <w:t>Мурашева</w:t>
      </w:r>
      <w:proofErr w:type="spellEnd"/>
      <w:r w:rsidRPr="00CD0E48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2. – С. 26</w:t>
      </w:r>
      <w:r>
        <w:rPr>
          <w:rFonts w:ascii="Arial" w:hAnsi="Arial" w:cs="Arial"/>
          <w:bCs/>
          <w:lang w:val="ru-RU"/>
        </w:rPr>
        <w:t>-</w:t>
      </w:r>
      <w:r w:rsidRPr="00CD0E48">
        <w:rPr>
          <w:rFonts w:ascii="Arial" w:hAnsi="Arial" w:cs="Arial"/>
          <w:bCs/>
          <w:lang w:val="ru-RU"/>
        </w:rPr>
        <w:t>27.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0138E6">
        <w:rPr>
          <w:rFonts w:ascii="Arial" w:hAnsi="Arial" w:cs="Arial"/>
          <w:bCs/>
          <w:lang w:val="ru-RU"/>
        </w:rPr>
        <w:t>Статья о том, как создать комфортную корпоративную связь для сотрудников и ежемесячно экономить на общении сотни тысяч рублей.</w:t>
      </w:r>
    </w:p>
    <w:p w:rsidR="002000C7" w:rsidRPr="007F3975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CD0E48">
        <w:rPr>
          <w:rFonts w:ascii="Arial" w:hAnsi="Arial" w:cs="Arial"/>
          <w:b/>
          <w:bCs/>
          <w:lang w:val="ru-RU"/>
        </w:rPr>
        <w:t>Золкина</w:t>
      </w:r>
      <w:proofErr w:type="spellEnd"/>
      <w:r w:rsidRPr="00CD0E48">
        <w:rPr>
          <w:rFonts w:ascii="Arial" w:hAnsi="Arial" w:cs="Arial"/>
          <w:b/>
          <w:bCs/>
          <w:lang w:val="ru-RU"/>
        </w:rPr>
        <w:t>, Н. 10 ключевых навыков для роста руководителя</w:t>
      </w:r>
      <w:r w:rsidRPr="007F3975">
        <w:rPr>
          <w:rFonts w:ascii="Arial" w:hAnsi="Arial" w:cs="Arial"/>
          <w:bCs/>
          <w:lang w:val="ru-RU"/>
        </w:rPr>
        <w:t xml:space="preserve"> / Н. </w:t>
      </w:r>
      <w:proofErr w:type="spellStart"/>
      <w:r w:rsidRPr="007F3975">
        <w:rPr>
          <w:rFonts w:ascii="Arial" w:hAnsi="Arial" w:cs="Arial"/>
          <w:bCs/>
          <w:lang w:val="ru-RU"/>
        </w:rPr>
        <w:t>Золкина</w:t>
      </w:r>
      <w:proofErr w:type="spellEnd"/>
      <w:r w:rsidRPr="007F3975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2. – С. 28</w:t>
      </w:r>
      <w:r>
        <w:rPr>
          <w:rFonts w:ascii="Arial" w:hAnsi="Arial" w:cs="Arial"/>
          <w:bCs/>
          <w:lang w:val="ru-RU"/>
        </w:rPr>
        <w:t>-</w:t>
      </w:r>
      <w:r w:rsidRPr="007F3975">
        <w:rPr>
          <w:rFonts w:ascii="Arial" w:hAnsi="Arial" w:cs="Arial"/>
          <w:bCs/>
          <w:lang w:val="ru-RU"/>
        </w:rPr>
        <w:t>31</w:t>
      </w:r>
      <w:r>
        <w:rPr>
          <w:rFonts w:ascii="Arial" w:hAnsi="Arial" w:cs="Arial"/>
          <w:bCs/>
          <w:lang w:val="ru-RU"/>
        </w:rPr>
        <w:t>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CD0E48">
        <w:rPr>
          <w:rFonts w:ascii="Arial" w:hAnsi="Arial" w:cs="Arial"/>
          <w:bCs/>
          <w:lang w:val="ru-RU"/>
        </w:rPr>
        <w:t>Какие навыки потребуются молодому управленцу при повышении, и как помочь ему освоиться быстрее?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sectPr w:rsidR="0020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F"/>
    <w:rsid w:val="002000C7"/>
    <w:rsid w:val="009D3823"/>
    <w:rsid w:val="00A00DFF"/>
    <w:rsid w:val="00A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90CB-D9AE-4FBE-8716-9A41E93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2020-05-27T10:53:00Z</dcterms:created>
  <dcterms:modified xsi:type="dcterms:W3CDTF">2020-05-27T10:54:00Z</dcterms:modified>
</cp:coreProperties>
</file>