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7223"/>
        <w:gridCol w:w="1129"/>
      </w:tblGrid>
      <w:tr w:rsidR="00F44BB9" w:rsidRPr="00F44BB9" w:rsidTr="00F44BB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4BB9" w:rsidRPr="00F44BB9" w:rsidRDefault="00F44BB9" w:rsidP="00F44BB9">
            <w:pPr>
              <w:spacing w:before="375" w:after="150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135CAE"/>
                <w:sz w:val="27"/>
                <w:szCs w:val="27"/>
                <w:lang w:eastAsia="ru-RU"/>
              </w:rPr>
            </w:pPr>
            <w:r w:rsidRPr="00F44BB9">
              <w:rPr>
                <w:rFonts w:ascii="Helvetica" w:eastAsia="Times New Roman" w:hAnsi="Helvetica" w:cs="Helvetica"/>
                <w:b/>
                <w:bCs/>
                <w:color w:val="135CAE"/>
                <w:sz w:val="27"/>
                <w:szCs w:val="27"/>
                <w:lang w:eastAsia="ru-RU"/>
              </w:rPr>
              <w:t>№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4BB9" w:rsidRPr="00F44BB9" w:rsidRDefault="00F44BB9" w:rsidP="00F44BB9">
            <w:pPr>
              <w:spacing w:before="375" w:after="150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135CAE"/>
                <w:sz w:val="27"/>
                <w:szCs w:val="27"/>
                <w:lang w:eastAsia="ru-RU"/>
              </w:rPr>
            </w:pPr>
            <w:r w:rsidRPr="00F44BB9">
              <w:rPr>
                <w:rFonts w:ascii="Helvetica" w:eastAsia="Times New Roman" w:hAnsi="Helvetica" w:cs="Helvetica"/>
                <w:b/>
                <w:bCs/>
                <w:color w:val="135CAE"/>
                <w:sz w:val="27"/>
                <w:szCs w:val="27"/>
                <w:lang w:eastAsia="ru-RU"/>
              </w:rPr>
              <w:t>ТЕХНІЧНА ЕЛЕКТРОДИНАМІКА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4BB9" w:rsidRPr="00F44BB9" w:rsidRDefault="00F44BB9" w:rsidP="00F44BB9">
            <w:pPr>
              <w:spacing w:before="375" w:after="150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135CAE"/>
                <w:sz w:val="27"/>
                <w:szCs w:val="27"/>
                <w:lang w:eastAsia="ru-RU"/>
              </w:rPr>
            </w:pPr>
            <w:r w:rsidRPr="00F44BB9">
              <w:rPr>
                <w:rFonts w:ascii="Helvetica" w:eastAsia="Times New Roman" w:hAnsi="Helvetica" w:cs="Helvetica"/>
                <w:b/>
                <w:bCs/>
                <w:color w:val="135CAE"/>
                <w:sz w:val="27"/>
                <w:szCs w:val="27"/>
                <w:lang w:eastAsia="ru-RU"/>
              </w:rPr>
              <w:t>2020</w:t>
            </w:r>
          </w:p>
        </w:tc>
      </w:tr>
    </w:tbl>
    <w:p w:rsidR="00F44BB9" w:rsidRPr="00F44BB9" w:rsidRDefault="00F44BB9" w:rsidP="00F4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B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3.75pt" o:hrstd="t" o:hrnoshade="t" o:hr="t" fillcolor="#333" stroked="f"/>
        </w:pict>
      </w:r>
    </w:p>
    <w:p w:rsidR="00F44BB9" w:rsidRPr="00F44BB9" w:rsidRDefault="00F44BB9" w:rsidP="00F44BB9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ЗМІСТ</w:t>
      </w:r>
    </w:p>
    <w:p w:rsidR="00F44BB9" w:rsidRPr="00F44BB9" w:rsidRDefault="00F44BB9" w:rsidP="00F44BB9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Рубрика          Теоретична </w:t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електротехніка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та </w:t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електрофізика</w:t>
      </w:r>
      <w:proofErr w:type="spellEnd"/>
    </w:p>
    <w:p w:rsidR="00F44BB9" w:rsidRPr="00F44BB9" w:rsidRDefault="00F44BB9" w:rsidP="00F44BB9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Назва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begin"/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instrText xml:space="preserve"> HYPERLINK "http://techned.org.ua/index.php?option=com_content&amp;view=article&amp;id=1448&amp;Itemid=77" </w:instrTex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separate"/>
      </w:r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Спрощена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математична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модель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тривимірного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електромагнітного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поля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довільної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системи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струмів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поблизу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електропровідного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тіла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end"/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Автор: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ВАСЕЦЬКИЙ Ю.М.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Джерело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Технічна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електродинаміка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3: 3–8, 2020</w:t>
      </w:r>
    </w:p>
    <w:p w:rsidR="00F44BB9" w:rsidRPr="00F44BB9" w:rsidRDefault="00F44BB9" w:rsidP="00F44BB9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Назва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begin"/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instrText xml:space="preserve"> HYPERLINK "http://techned.org.ua/index.php?option=com_content&amp;view=article&amp;id=1449&amp;Itemid=77" </w:instrTex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separate"/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>Determination of the ponderomotive magnetic force when calculating the field by the conformal transformation method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end"/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</w:r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Автор</w:t>
      </w:r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ZAGIRNYAK M.V.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Джерело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Технічна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електродинаміка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3: 9–14, 2020</w:t>
      </w:r>
    </w:p>
    <w:p w:rsidR="00F44BB9" w:rsidRPr="00F44BB9" w:rsidRDefault="00F44BB9" w:rsidP="00F44BB9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Назва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begin"/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instrText xml:space="preserve"> HYPERLINK "http://techned.org.ua/index.php?option=com_content&amp;view=article&amp;id=1450&amp;Itemid=77" </w:instrTex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separate"/>
      </w:r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Дослідження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магнітного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поля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силових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кабелів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,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прокладених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у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поліетиленових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трубах з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магнітними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властивостями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end"/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Автори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ЩЕРБА А.А., ПОДОЛЬЦЕВ О.Д., КУЧЕРЯВА І.М.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Джерело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Технічна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електродинаміка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3: 15–21, 2020</w:t>
      </w:r>
    </w:p>
    <w:p w:rsidR="00F44BB9" w:rsidRPr="00F44BB9" w:rsidRDefault="00F44BB9" w:rsidP="00F44BB9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Назва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begin"/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instrText xml:space="preserve"> HYPERLINK "http://techned.org.ua/index.php?option=com_content&amp;view=article&amp;id=1451&amp;Itemid=77" </w:instrTex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separate"/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>Effect of electric conducting element on indicators of linear pulse electromechanical converter induction type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end"/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</w:r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Автор</w:t>
      </w:r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BOLYUKH V.F.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Джерело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Технічна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електродинаміка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3: 22–29, 2020</w:t>
      </w:r>
    </w:p>
    <w:p w:rsidR="00F44BB9" w:rsidRPr="00F44BB9" w:rsidRDefault="00F44BB9" w:rsidP="00F44BB9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Рубрика</w:t>
      </w:r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          </w:t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Перетворення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параметрів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електричної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енергії</w:t>
      </w:r>
      <w:proofErr w:type="spellEnd"/>
    </w:p>
    <w:p w:rsidR="00F44BB9" w:rsidRPr="00F44BB9" w:rsidRDefault="00F44BB9" w:rsidP="00F44BB9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Назва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begin"/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instrText xml:space="preserve"> HYPERLINK "http://techned.org.ua/index.php?option=com_content&amp;view=article&amp;id=1452&amp;Itemid=77" </w:instrTex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separate"/>
      </w:r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Енергоефективні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стратегії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силової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активної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фільтрації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,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що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базуються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</w:t>
      </w:r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на</w:t>
      </w:r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оптимальних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декомпозиціях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струмів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навантаження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</w:t>
      </w:r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та</w:t>
      </w:r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відповідних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потужностей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втрат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end"/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Автори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АРТЕМЕНКО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Ю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., 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КУТАФІН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Ю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., 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МИХАЛЬСЬКИЙ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., 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ПОЛІЩУК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Й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., 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ЧОПИК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., 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ШАПОВАЛ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І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Джерело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Технічна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електродинаміка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3: 30–35, 2020</w:t>
      </w:r>
    </w:p>
    <w:p w:rsidR="00F44BB9" w:rsidRPr="00F44BB9" w:rsidRDefault="00F44BB9" w:rsidP="00F44BB9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Назва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begin"/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instrText xml:space="preserve"> HYPERLINK "http://techned.org.ua/index.php?option=com_content&amp;view=article&amp;id=1453&amp;Itemid=77" </w:instrTex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separate"/>
      </w:r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Еквивалентність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«</w:t>
      </w:r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векторного</w:t>
      </w:r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» </w:t>
      </w:r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й</w:t>
      </w:r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«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пропорційного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»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способів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керування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силовим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активним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фільтром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end"/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Автори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ТУГАЙ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., 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ЖЕМЕРОВ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Г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Г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., 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КОЛОНТАЄВСЬКИЙ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Ю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., 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КОРНЕЛЮК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І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Джерело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Технічна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електродинаміка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3: 36–39, 2020</w:t>
      </w:r>
    </w:p>
    <w:p w:rsidR="00F44BB9" w:rsidRPr="00F44BB9" w:rsidRDefault="00F44BB9" w:rsidP="00F44BB9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Рубрика</w:t>
      </w:r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          </w:t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Електромеханічне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перетворення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енергії</w:t>
      </w:r>
      <w:proofErr w:type="spellEnd"/>
    </w:p>
    <w:p w:rsidR="00F44BB9" w:rsidRPr="00F44BB9" w:rsidRDefault="00F44BB9" w:rsidP="00F44BB9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</w:pP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Назва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begin"/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instrText xml:space="preserve"> HYPERLINK "http://techned.org.ua/index.php?option=com_content&amp;view=article&amp;id=1454&amp;Itemid=77" </w:instrTex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separate"/>
      </w:r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Порівняльний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аналіз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пасивних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,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активних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</w:t>
      </w:r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та</w:t>
      </w:r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гібридних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фільтрів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гармонік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</w:t>
      </w:r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струму</w:t>
      </w:r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</w:t>
      </w:r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для</w:t>
      </w:r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</w:t>
      </w:r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частотно</w:t>
      </w:r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>-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регульованого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val="en-US"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електроприводу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end"/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Автори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ВОЛКОВ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І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., 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ПОДОЛЬНИЙ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., 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МАРУНЯ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Ю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.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br/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Джерело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> 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Технічна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електродинаміка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val="en-US" w:eastAsia="ru-RU"/>
        </w:rPr>
        <w:t xml:space="preserve"> 3: 40–45, 2020</w:t>
      </w:r>
    </w:p>
    <w:p w:rsidR="00F44BB9" w:rsidRPr="00F44BB9" w:rsidRDefault="00F44BB9" w:rsidP="00F44BB9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Назва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begin"/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instrText xml:space="preserve"> HYPERLINK "http://techned.org.ua/index.php?option=com_content&amp;view=article&amp;id=1455&amp;Itemid=77" </w:instrTex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separate"/>
      </w:r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Керування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вантажопідйомним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пристроєм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крана-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маніпулятора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під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час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опускання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вантажу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у ванну з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агресивною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рідиною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end"/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Автори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ТОЛОЧКО О.І., СТЯЖКІН В.П., РИЖКОВ О.М.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Джерело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Технічна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електродинаміка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3: 46–51, 2020</w:t>
      </w:r>
    </w:p>
    <w:p w:rsidR="00F44BB9" w:rsidRPr="00F44BB9" w:rsidRDefault="00F44BB9" w:rsidP="00F44BB9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Рубрика          </w:t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Електроенергетичні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системи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та </w:t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устаткування</w:t>
      </w:r>
      <w:proofErr w:type="spellEnd"/>
    </w:p>
    <w:p w:rsidR="00F44BB9" w:rsidRPr="00F44BB9" w:rsidRDefault="00F44BB9" w:rsidP="00F44BB9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Назва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begin"/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instrText xml:space="preserve"> HYPERLINK "http://techned.org.ua/index.php?option=com_content&amp;view=article&amp;id=1456&amp;Itemid=77" </w:instrTex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separate"/>
      </w:r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Енергетика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України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та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реалії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глобального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потепління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end"/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Автори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КИРИЛЕКО О.В., БАСОК Б.І., БАЗЄЄВ Є.Т., БЛІНОВ І.В.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Джерело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Технічна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електродинаміка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3: 52–61, 2020</w:t>
      </w:r>
    </w:p>
    <w:p w:rsidR="00F44BB9" w:rsidRPr="00F44BB9" w:rsidRDefault="00F44BB9" w:rsidP="00F44BB9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Назва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begin"/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instrText xml:space="preserve"> HYPERLINK "http://techned.org.ua/index.php?option=com_content&amp;view=article&amp;id=1457&amp;Itemid=77" </w:instrTex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separate"/>
      </w:r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Вплив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стохастичного характеру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енергії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в системах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розосередженої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генерації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на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їхню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стійкість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end"/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Автори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КЛЕН К.С., ЖУЙКОВ В.Я.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Джерело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Технічна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електродинаміка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3: 62–68, 2020</w:t>
      </w:r>
    </w:p>
    <w:p w:rsidR="00F44BB9" w:rsidRPr="00F44BB9" w:rsidRDefault="00F44BB9" w:rsidP="00F44BB9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Рубрика          </w:t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Електротехнологічні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комплекси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та </w:t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системи</w:t>
      </w:r>
      <w:proofErr w:type="spellEnd"/>
    </w:p>
    <w:p w:rsidR="00F44BB9" w:rsidRPr="00F44BB9" w:rsidRDefault="00F44BB9" w:rsidP="00F44BB9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Назва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begin"/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instrText xml:space="preserve"> HYPERLINK "http://techned.org.ua/index.php?option=com_content&amp;view=article&amp;id=1458&amp;Itemid=77" </w:instrTex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separate"/>
      </w:r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Розвиток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напівпровідникових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розрядно-імпульсних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систем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обробки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гранульованих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струмопровідних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середовищ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end"/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Автори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ШИДЛОВСЬКА Н.А., ЗАХАРЧЕНКО С.М.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Джерело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Технічна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електродинаміка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3: 69–78, 2020</w:t>
      </w:r>
    </w:p>
    <w:p w:rsidR="00F44BB9" w:rsidRPr="00F44BB9" w:rsidRDefault="00F44BB9" w:rsidP="00F44BB9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Назва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begin"/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instrText xml:space="preserve"> HYPERLINK "http://techned.org.ua/index.php?option=com_content&amp;view=article&amp;id=1459&amp;Itemid=77" </w:instrTex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separate"/>
      </w:r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Циркуляція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металевого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розплаву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в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індукційній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канальній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печі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при фазовому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керуванні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напругами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живлення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end"/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Автори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ГОРИСЛАВЕЦЬ Ю.М., ГЛУХЕНЬКИЙ О.І., БОНДАР О.І.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Джерело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Технічна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електродинаміка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3: 79–82, 2020</w:t>
      </w:r>
    </w:p>
    <w:p w:rsidR="00F44BB9" w:rsidRPr="00F44BB9" w:rsidRDefault="00F44BB9" w:rsidP="00F44BB9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Рубрика          </w:t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Інформаційно-вимірювальні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системи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в </w:t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електроенергетиці</w:t>
      </w:r>
      <w:proofErr w:type="spellEnd"/>
    </w:p>
    <w:p w:rsidR="00F44BB9" w:rsidRPr="00F44BB9" w:rsidRDefault="00F44BB9" w:rsidP="00F44BB9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Назва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begin"/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instrText xml:space="preserve"> HYPERLINK "http://techned.org.ua/index.php?option=com_content&amp;view=article&amp;id=1460&amp;Itemid=77" </w:instrTex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separate"/>
      </w:r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Фазовий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світлодалекомір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з адаптивною системою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оптичного</w:t>
      </w:r>
      <w:proofErr w:type="spellEnd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135CAE"/>
          <w:sz w:val="18"/>
          <w:szCs w:val="18"/>
          <w:u w:val="single"/>
          <w:lang w:eastAsia="ru-RU"/>
        </w:rPr>
        <w:t>калібрування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fldChar w:fldCharType="end"/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Автори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БРАГИНЕЦЬ І.О., МАСЮРЕНКО Ю.О.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Джерело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Технічна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електродинаміка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3: 83–88, 2020</w:t>
      </w:r>
    </w:p>
    <w:p w:rsidR="00F44BB9" w:rsidRPr="00F44BB9" w:rsidRDefault="00F44BB9" w:rsidP="00F44BB9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Рубрика          </w:t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Наші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ювіляри</w:t>
      </w:r>
      <w:proofErr w:type="spellEnd"/>
    </w:p>
    <w:p w:rsidR="00F44BB9" w:rsidRPr="00F44BB9" w:rsidRDefault="00F44BB9" w:rsidP="00F44BB9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lastRenderedPageBreak/>
        <w:t>Назва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hyperlink r:id="rId4" w:tgtFrame="_blank" w:history="1">
        <w:r w:rsidRPr="00F44BB9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 xml:space="preserve">ДО 70-РІЧЧЯ </w:t>
        </w:r>
        <w:proofErr w:type="spellStart"/>
        <w:r w:rsidRPr="00F44BB9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академіка</w:t>
        </w:r>
        <w:proofErr w:type="spellEnd"/>
        <w:r w:rsidRPr="00F44BB9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F44BB9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Національної</w:t>
        </w:r>
        <w:proofErr w:type="spellEnd"/>
        <w:r w:rsidRPr="00F44BB9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F44BB9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академії</w:t>
        </w:r>
        <w:proofErr w:type="spellEnd"/>
        <w:r w:rsidRPr="00F44BB9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 xml:space="preserve"> наук </w:t>
        </w:r>
        <w:proofErr w:type="spellStart"/>
        <w:r w:rsidRPr="00F44BB9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України</w:t>
        </w:r>
        <w:proofErr w:type="spellEnd"/>
        <w:r w:rsidRPr="00F44BB9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 xml:space="preserve"> О.В.КИРИЛЕНКА</w:t>
        </w:r>
      </w:hyperlink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Джерело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Технічна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електродинаміка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3: 89–90, 2020</w:t>
      </w:r>
    </w:p>
    <w:p w:rsidR="00F44BB9" w:rsidRPr="00F44BB9" w:rsidRDefault="00F44BB9" w:rsidP="00F44BB9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Назва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hyperlink r:id="rId5" w:tgtFrame="_blank" w:history="1">
        <w:r w:rsidRPr="00F44BB9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ДО 85-РІЧЧЯ члена-</w:t>
        </w:r>
        <w:proofErr w:type="spellStart"/>
        <w:r w:rsidRPr="00F44BB9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кореспондента</w:t>
        </w:r>
        <w:proofErr w:type="spellEnd"/>
        <w:r w:rsidRPr="00F44BB9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F44BB9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Національної</w:t>
        </w:r>
        <w:proofErr w:type="spellEnd"/>
        <w:r w:rsidRPr="00F44BB9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F44BB9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академії</w:t>
        </w:r>
        <w:proofErr w:type="spellEnd"/>
        <w:r w:rsidRPr="00F44BB9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 xml:space="preserve"> наук </w:t>
        </w:r>
        <w:proofErr w:type="spellStart"/>
        <w:r w:rsidRPr="00F44BB9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>України</w:t>
        </w:r>
        <w:proofErr w:type="spellEnd"/>
        <w:r w:rsidRPr="00F44BB9">
          <w:rPr>
            <w:rFonts w:ascii="Helvetica" w:eastAsia="Times New Roman" w:hAnsi="Helvetica" w:cs="Helvetica"/>
            <w:color w:val="135CAE"/>
            <w:sz w:val="18"/>
            <w:szCs w:val="18"/>
            <w:u w:val="single"/>
            <w:lang w:eastAsia="ru-RU"/>
          </w:rPr>
          <w:t xml:space="preserve"> В.Г.КУЗНЕЦОВА</w:t>
        </w:r>
      </w:hyperlink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proofErr w:type="spellStart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Джерело</w:t>
      </w:r>
      <w:proofErr w:type="spellEnd"/>
      <w:r w:rsidRPr="00F44BB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:</w:t>
      </w:r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Технічна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електродинаміка</w:t>
      </w:r>
      <w:proofErr w:type="spellEnd"/>
      <w:r w:rsidRPr="00F44BB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3: 91–92, 2020</w:t>
      </w:r>
    </w:p>
    <w:p w:rsidR="0070690E" w:rsidRDefault="0070690E">
      <w:bookmarkStart w:id="0" w:name="_GoBack"/>
      <w:bookmarkEnd w:id="0"/>
    </w:p>
    <w:sectPr w:rsidR="0070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79"/>
    <w:rsid w:val="0070690E"/>
    <w:rsid w:val="00937079"/>
    <w:rsid w:val="00F4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A9E3C-5FB6-427F-8842-0A1B687D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chned.org.ua/2020_3/st15.pdf" TargetMode="External"/><Relationship Id="rId4" Type="http://schemas.openxmlformats.org/officeDocument/2006/relationships/hyperlink" Target="http://techned.org.ua/2020_3/st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2020-05-04T09:32:00Z</dcterms:created>
  <dcterms:modified xsi:type="dcterms:W3CDTF">2020-05-04T09:32:00Z</dcterms:modified>
</cp:coreProperties>
</file>