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FA" w:rsidRDefault="00640480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2346325</wp:posOffset>
                </wp:positionV>
                <wp:extent cx="2042160" cy="0"/>
                <wp:effectExtent l="12700" t="12700" r="1206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F0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3.25pt;margin-top:184.75pt;width:160.8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uG0gEAAKcDAAAOAAAAZHJzL2Uyb0RvYy54bWysU9uOGyEMfa/Uf0C8N3NRlVajTFarbNOX&#10;bRtptx9AgJlBZTAyJJP8fQ257KbtU7U8IIzxObaPWdwdRsv2GoMB1/JqVnKmnQRlXN/yn8/rD585&#10;C1E4JSw43fKjDvxu+f7dYvKNrmEAqzQyAnGhmXzLhxh9UxRBDnoUYQZeO3J2gKOIZGJfKBQToY+2&#10;qMtyXkyAyiNIHQLdPpycfJnxu07L+KPrgo7Mtpxyi3nHvG/TXiwXoulR+MHIcxriP7IYhXFEeoV6&#10;EFGwHZq/oEYjEQJ0cSZhLKDrjNS5BqqmKv+o5mkQXudaqDnBX9sU3g5Wft9vkBnVchLKiZEkut9F&#10;yMysqlJ/Jh8aerZyG0wVyoN78o8gfwXmYDUI1+t7RJgGLRQllkOKm5hkBE802+kbKGIQxJC7dehw&#10;TJjUB3bIohyvouhDZJIu6/JjXc1JO3nxFaK5BHoM8auGkaVDy0NEYfohrsA5kh6wyjRi/xgiVUKB&#10;l4DEGsAatTbWZgP77coi2wualHVeqXgKuXlmHZta/mlelxn5xhdeQ5R5/QsCYedUnrvUsi/ncxTG&#10;ns5EaR0xX9p2UmAL6rjBlFG6p2nIuZ0nN43bazu/evlfy98AAAD//wMAUEsDBBQABgAIAAAAIQA/&#10;E5nf3wAAAAoBAAAPAAAAZHJzL2Rvd25yZXYueG1sTI9NS8NAEIbvgv9hGcFLsZtYXGLMpoRCUcFL&#10;aw9622anSTQ7G7LbNv57RxD0Nh8P7zxTLCfXixOOofOkIZ0nIJBqbztqNOxe1zcZiBANWdN7Qg1f&#10;GGBZXl4UJrf+TBs8bWMjOIRCbjS0MQ65lKFu0Zkw9wMS7w5+dCZyOzbSjubM4a6Xt0mipDMd8YXW&#10;DLhqsf7cHp2Gl7jyqnp8UtVb+lEd1rvZ+/Mw0/r6aqoeQESc4h8MP/qsDiU77f2RbBC9BqXumNSw&#10;UPdcMLDIshTE/nciy0L+f6H8BgAA//8DAFBLAQItABQABgAIAAAAIQC2gziS/gAAAOEBAAATAAAA&#10;AAAAAAAAAAAAAAAAAABbQ29udGVudF9UeXBlc10ueG1sUEsBAi0AFAAGAAgAAAAhADj9If/WAAAA&#10;lAEAAAsAAAAAAAAAAAAAAAAALwEAAF9yZWxzLy5yZWxzUEsBAi0AFAAGAAgAAAAhAI/gq4bSAQAA&#10;pwMAAA4AAAAAAAAAAAAAAAAALgIAAGRycy9lMm9Eb2MueG1sUEsBAi0AFAAGAAgAAAAhAD8Tmd/f&#10;AAAACgEAAA8AAAAAAAAAAAAAAAAALAQAAGRycy9kb3ducmV2LnhtbFBLBQYAAAAABAAEAPMAAAA4&#10;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3510280</wp:posOffset>
                </wp:positionV>
                <wp:extent cx="2042160" cy="0"/>
                <wp:effectExtent l="6350" t="5080" r="8890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717F" id="AutoShape 10" o:spid="_x0000_s1026" type="#_x0000_t32" style="position:absolute;margin-left:32.75pt;margin-top:276.4pt;width:160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BT0AEAAKcDAAAOAAAAZHJzL2Uyb0RvYy54bWysU8GO0zAQvSPxD5bvNElVFhQ1Xa26lMsC&#10;lRY+YOo4iYXjscZu0/49Y29blgUuCB8sj515b96byfL2OFpx0BQMukZWs1IK7RS2xvWN/PZ18+a9&#10;FCGCa8Gi04086SBvV69fLSdf6zkOaFtNgkFcqCffyCFGXxdFUIMeIczQa8ePHdIIkUPqi5ZgYvTR&#10;FvOyvCkmpNYTKh0C394/PcpVxu86reKXrgs6CttIri3mnfK+S3uxWkLdE/jBqHMZ8A9VjGAck16h&#10;7iGC2JP5DWo0ijBgF2cKxwK7ziidNbCaqnyh5nEAr7MWNif4q03h/8Gqz4ctCdM28p0UDkZu0d0+&#10;YmYWVfZn8qHmz9ZuS0mhOrpH/4DqexAO1wO4Xt8R4TRoaLmwKlla/JKTguCZZjd9wpYZgBmyW8eO&#10;xoTJPohjbsrp2hR9jELx5bxczKsb7p26vBVQXxI9hfhR4yjSoZEhEph+iGt0jluPVGUaODyEmMqC&#10;+pKQWANa026MtTmgfre2JA7Ak7LJKyt58Zl1YmrkYrF4m5H/DlHm9ScIwr1r89wlyz6czxGMfTpz&#10;ldadPUy2pVkO9Q7b05Yu3vI0ZDnnyU3j9jzO2T//r9UPAAAA//8DAFBLAwQUAAYACAAAACEAhJnv&#10;L98AAAAKAQAADwAAAGRycy9kb3ducmV2LnhtbEyPwUrDQBCG74LvsIzgzW4SSQ0xmyJBwYMirfXg&#10;bZMdk9DsbMhu0/TtHUHQ48x8/PP9xWaxg5hx8r0jBfEqAoHUONNTq2D//nSTgfBBk9GDI1RwRg+b&#10;8vKi0LlxJ9rivAut4BDyuVbQhTDmUvqmQ6v9yo1IfPtyk9WBx6mVZtInDreDTKJoLa3uiT90esSq&#10;w+awO1oF7tW+nffJ/BJvnz99fag+qsdsUOr6anm4BxFwCX8w/OizOpTsVLsjGS8GBes0ZVJBmiZc&#10;gYHb7C4GUf9uZFnI/xXKbwAAAP//AwBQSwECLQAUAAYACAAAACEAtoM4kv4AAADhAQAAEwAAAAAA&#10;AAAAAAAAAAAAAAAAW0NvbnRlbnRfVHlwZXNdLnhtbFBLAQItABQABgAIAAAAIQA4/SH/1gAAAJQB&#10;AAALAAAAAAAAAAAAAAAAAC8BAABfcmVscy8ucmVsc1BLAQItABQABgAIAAAAIQBsByBT0AEAAKcD&#10;AAAOAAAAAAAAAAAAAAAAAC4CAABkcnMvZTJvRG9jLnhtbFBLAQItABQABgAIAAAAIQCEme8v3wAA&#10;AAoBAAAPAAAAAAAAAAAAAAAAACo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3743960</wp:posOffset>
                </wp:positionV>
                <wp:extent cx="2042160" cy="0"/>
                <wp:effectExtent l="6350" t="10160" r="8890" b="889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CD78" id="AutoShape 9" o:spid="_x0000_s1026" type="#_x0000_t32" style="position:absolute;margin-left:32.75pt;margin-top:294.8pt;width:160.8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vYzgEAAKYDAAAOAAAAZHJzL2Uyb0RvYy54bWysU02P0zAQvSPxHyzfadIKFYiarlZdymWB&#10;Sgs/YOo4iYXjscZuk/57xu4HsMAF4YPlsTPvzXszWd1NgxVHTcGgq+V8VkqhncLGuK6WX79sX72V&#10;IkRwDVh0upYnHeTd+uWL1egrvcAebaNJMIgL1ehr2cfoq6IIqtcDhBl67fixRRogckhd0RCMjD7Y&#10;YlGWy2JEajyh0iHw7cP5Ua4zfttqFT+3bdBR2FpybTHvlPd92ov1CqqOwPdGXcqAf6hiAOOY9Ab1&#10;ABHEgcxvUINRhAHbOFM4FNi2RumsgdXMy2dqnnrwOmthc4K/2RT+H6z6dNyRME0tl1I4GLhF94eI&#10;mVm8S/aMPlT81cbtKAlUk3vyj6i+BeFw04Pr9D0Rjr2Ghuuap5Til5wUBM8s+/EjNkwATJDNmloa&#10;EibbIKbck9OtJ3qKQvHlony9mC+5der6VkB1TfQU4geNg0iHWoZIYLo+btA57jzSPNPA8THEVBZU&#10;14TEGtCaZmuszQF1+40lcQQelG1eWcmzz6wTYy3fLBdlRv47RJnXnyAID67JY5cse385RzD2fOYq&#10;rbt4mGw7d2CPzWlHV295GLKcy+Cmafs5ztk/fq/1dwAAAP//AwBQSwMEFAAGAAgAAAAhAFokRFDh&#10;AAAACgEAAA8AAABkcnMvZG93bnJldi54bWxMj8FKw0AQhu+C77BMwUuxmyhZY5pNCYWigpfWHvS2&#10;zU6TaHY2ZLdt+vZdQbDHmfn45/vzxWg6dsTBtZYkxLMIGFJldUu1hO3H6j4F5rwirTpLKOGMDhbF&#10;7U2uMm1PtMbjxtcshJDLlITG+z7j3FUNGuVmtkcKt70djPJhHGquB3UK4abjD1EkuFEthQ+N6nHZ&#10;YPWzORgJ735pRfnyKsrP+Lvcr7bTr7d+KuXdZCznwDyO/h+GX/2gDkVw2tkDacc6CSJJAikhSZ8F&#10;sAA8pk8xsN3fhhc5v65QXAAAAP//AwBQSwECLQAUAAYACAAAACEAtoM4kv4AAADhAQAAEwAAAAAA&#10;AAAAAAAAAAAAAAAAW0NvbnRlbnRfVHlwZXNdLnhtbFBLAQItABQABgAIAAAAIQA4/SH/1gAAAJQB&#10;AAALAAAAAAAAAAAAAAAAAC8BAABfcmVscy8ucmVsc1BLAQItABQABgAIAAAAIQCgHGvYzgEAAKYD&#10;AAAOAAAAAAAAAAAAAAAAAC4CAABkcnMvZTJvRG9jLnhtbFBLAQItABQABgAIAAAAIQBaJERQ4QAA&#10;AAoBAAAPAAAAAAAAAAAAAAAAACg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6773545</wp:posOffset>
                </wp:positionV>
                <wp:extent cx="6376035" cy="0"/>
                <wp:effectExtent l="5080" t="10795" r="10160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9B4D" id="AutoShape 8" o:spid="_x0000_s1026" type="#_x0000_t32" style="position:absolute;margin-left:35.65pt;margin-top:533.35pt;width:502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7d0AEAAKYDAAAOAAAAZHJzL2Uyb0RvYy54bWysU8Fu2zAMvQ/YPwi6L3baNCuMOEWRLrt0&#10;W4BuH8DIsi1MFgVKiZO/H6Um6dZtl2E6CKJkvsf3SC/uDoMVe03BoKvldFJKoZ3Cxriult++rt/d&#10;ShEiuAYsOl3Low7ybvn2zWL0lb7CHm2jSTCIC9Xoa9nH6KuiCKrXA4QJeu34sUUaIHJIXdEQjIw+&#10;2OKqLOfFiNR4QqVD4NuH50e5zPhtq1X80rZBR2FrybXFvFPet2kvlguoOgLfG3UqA/6higGMY9IL&#10;1ANEEDsyv0ENRhEGbONE4VBg2xqlswZWMy1fqXnqweushc0J/mJT+H+w6vN+Q8I0tbyRwsHALbrf&#10;RczM4jbZM/pQ8Vcrt6EkUB3ck39E9T0Ih6seXKfviXDsNTRc1zSlFL/kpCB4ZtmOn7BhAmCCbNah&#10;pSFhsg3ikHtyvPREH6JQfDm/fj8vr7k4dX4roDonegrxo8ZBpEMtQyQwXR9X6Bx3HmmaaWD/GGIq&#10;C6pzQmINaE2zNtbmgLrtypLYAw/KOq+s5NVn1omxlrPZ7CYj/x2izOtPEIQ71+SxS5Z9OJ0jGPt8&#10;5iqtO3mYbHvuwBab44bO3vIwZDmnwU3T9nOcs19+r+UPAAAA//8DAFBLAwQUAAYACAAAACEAVIqq&#10;8+AAAAANAQAADwAAAGRycy9kb3ducmV2LnhtbEyPwU7DMAyG70i8Q2QkbizpgHYqTSdUgcQBhDbG&#10;gVvamLZa4lRN1nVvT3ZAcPTvT78/F+vZGjbh6HtHEpKFAIbUON1TK2H38XyzAuaDIq2MI5RwQg/r&#10;8vKiULl2R9rgtA0tiyXkcyWhC2HIOfdNh1b5hRuQ4u7bjVaFOI4t16M6xnJr+FKIlFvVU7zQqQGr&#10;Dpv99mAluDf7ftotp9dk8/Ll6331WT2tjJTXV/PjA7CAc/iD4awf1aGMTrU7kPbMSMiS20jGXKRp&#10;BuxMiOz+Dlj9m/Gy4P+/KH8AAAD//wMAUEsBAi0AFAAGAAgAAAAhALaDOJL+AAAA4QEAABMAAAAA&#10;AAAAAAAAAAAAAAAAAFtDb250ZW50X1R5cGVzXS54bWxQSwECLQAUAAYACAAAACEAOP0h/9YAAACU&#10;AQAACwAAAAAAAAAAAAAAAAAvAQAAX3JlbHMvLnJlbHNQSwECLQAUAAYACAAAACEAkQiu3dABAACm&#10;AwAADgAAAAAAAAAAAAAAAAAuAgAAZHJzL2Uyb0RvYy54bWxQSwECLQAUAAYACAAAACEAVIqq8+AA&#10;AAANAQAADwAAAAAAAAAAAAAAAAAqBAAAZHJzL2Rvd25yZXYueG1sUEsFBgAAAAAEAAQA8wAAADcF&#10;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6911975</wp:posOffset>
                </wp:positionV>
                <wp:extent cx="6355080" cy="0"/>
                <wp:effectExtent l="13335" t="6350" r="1333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EE4C" id="AutoShape 7" o:spid="_x0000_s1026" type="#_x0000_t32" style="position:absolute;margin-left:37.05pt;margin-top:544.25pt;width:500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DjzQEAAKYDAAAOAAAAZHJzL2Uyb0RvYy54bWysU02P0zAQvSPxHyzfadKFXVZR09WqS7ks&#10;UGnhB0wdJ7FwPNbYbdJ/z9j9WFjggvDB8tiZ9968mSzupsGKvaZg0NVyPiul0E5hY1xXy29f129u&#10;pQgRXAMWna7lQQd5t3z9ajH6Sl9hj7bRJBjEhWr0texj9FVRBNXrAcIMvXb82CINEDmkrmgIRkYf&#10;bHFVljfFiNR4QqVD4NuH46NcZvy21Sp+adugo7C1ZG0x75T3bdqL5QKqjsD3Rp1kwD+oGMA4Jr1A&#10;PUAEsSPzG9RgFGHANs4UDgW2rVE618DVzMsX1Tz14HWuhc0J/mJT+H+w6vN+Q8I0tXwnhYOBW3S/&#10;i5iZxftkz+hDxV+t3IZSgWpyT/4R1fcgHK56cJ2+J8Kx19CwrnlKKX7JSUHwzLIdP2HDBMAE2ayp&#10;pSFhsg1iyj05XHqipygUX968vb4ub7l16vxWQHVO9BTiR42DSIdahkhguj6u0DnuPNI808D+McQk&#10;C6pzQmINaE2zNtbmgLrtypLYAw/KOq9cyYvPrBNj1lRm5L9DlHn9CYJw55o8dsmyD6dzBGOPZ1Zp&#10;3cnDZNuxA1tsDhs6e8vDkMs5DW6atp/jnP38ey1/AAAA//8DAFBLAwQUAAYACAAAACEAymnLVd8A&#10;AAANAQAADwAAAGRycy9kb3ducmV2LnhtbEyPTU/DMAyG70j8h8hI3FiyabCuNJ3QAInTBAMNcfMa&#10;01Y0TtWkH/x7sgOCo18/ev0420y2EQN1vnasYT5TIIgLZ2ouNby9Pl4lIHxANtg4Jg3f5GGTn59l&#10;mBo38gsN+1CKWMI+RQ1VCG0qpS8qsuhnriWOu0/XWQxx7EppOhxjuW3kQqkbabHmeKHClrYVFV/7&#10;3mqw+OT6RbUddofp/tmMH1zsHt61vryY7m5BBJrCHwwn/agOeXQ6up6NF42G1XIeyZirJLkGcSLU&#10;arkGcfzNZJ7J/1/kPwAAAP//AwBQSwECLQAUAAYACAAAACEAtoM4kv4AAADhAQAAEwAAAAAAAAAA&#10;AAAAAAAAAAAAW0NvbnRlbnRfVHlwZXNdLnhtbFBLAQItABQABgAIAAAAIQA4/SH/1gAAAJQBAAAL&#10;AAAAAAAAAAAAAAAAAC8BAABfcmVscy8ucmVsc1BLAQItABQABgAIAAAAIQCB84DjzQEAAKYDAAAO&#10;AAAAAAAAAAAAAAAAAC4CAABkcnMvZTJvRG9jLnhtbFBLAQItABQABgAIAAAAIQDKactV3wAAAA0B&#10;AAAPAAAAAAAAAAAAAAAAACc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ge">
                  <wp:posOffset>6931660</wp:posOffset>
                </wp:positionV>
                <wp:extent cx="859790" cy="0"/>
                <wp:effectExtent l="12065" t="6985" r="13970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EB0A" id="AutoShape 6" o:spid="_x0000_s1026" type="#_x0000_t32" style="position:absolute;margin-left:117.95pt;margin-top:545.8pt;width:67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TLzgEAAKUDAAAOAAAAZHJzL2Uyb0RvYy54bWysU02P0zAQvSPxHyzfadIiurtR09WqS7ks&#10;UGnhB0wdJ7FwPNbYbdp/z9j9ABa4IHywPHbmvXlvJov7w2DFXlMw6Go5nZRSaKewMa6r5dcv6ze3&#10;UoQIrgGLTtfyqIO8X75+tRh9pWfYo200CQZxoRp9LfsYfVUUQfV6gDBBrx0/tkgDRA6pKxqCkdEH&#10;W8zKcl6MSI0nVDoEvn08Pcplxm9breLntg06CltLri3mnfK+TXuxXEDVEfjeqHMZ8A9VDGAck16h&#10;HiGC2JH5DWowijBgGycKhwLb1iidNbCaaflCzXMPXmctbE7wV5vC/4NVn/YbEqap5VspHAzcoodd&#10;xMws5sme0YeKv1q5DSWB6uCe/ROqb0E4XPXgOv1AhGOvoeG6piml+CUnBcEzy3b8iA0TABNksw4t&#10;DQmTbRCH3JPjtSf6EIXiy9t3dzd33Dl1eSqguuR5CvGDxkGkQy1DJDBdH1foHDceaZpZYP8UYqoK&#10;qktCIg1oTbM21uaAuu3KktgDz8k6ryzkxWfWibGWN/NZmZH/DlHm9ScIwp1r8tQlx96fzxGMPZ25&#10;SuvOFibXTg3YYnPc0MVanoUs5zy3adh+jnP2j79r+R0AAP//AwBQSwMEFAAGAAgAAAAhALRmjsbi&#10;AAAADQEAAA8AAABkcnMvZG93bnJldi54bWxMj8FOwzAMhu9IvENkJC7TlnYVHStNp2rSBEi7MHaA&#10;W9Z4baFxqibbyttjDgiO9v/p9+d8NdpOnHHwrSMF8SwCgVQ501KtYP+6md6D8EGT0Z0jVPCFHlbF&#10;9VWuM+Mu9ILnXagFl5DPtIImhD6T0lcNWu1nrkfi7OgGqwOPQy3NoC9cbjs5j6JUWt0SX2h0j+sG&#10;q8/dySrYhrVLy8entHyLP8rjZj95f+4nSt3ejOUDiIBj+IPhR5/VoWCngzuR8aJTME/uloxyEC3j&#10;FAQjySJOQBx+V7LI5f8vim8AAAD//wMAUEsBAi0AFAAGAAgAAAAhALaDOJL+AAAA4QEAABMAAAAA&#10;AAAAAAAAAAAAAAAAAFtDb250ZW50X1R5cGVzXS54bWxQSwECLQAUAAYACAAAACEAOP0h/9YAAACU&#10;AQAACwAAAAAAAAAAAAAAAAAvAQAAX3JlbHMvLnJlbHNQSwECLQAUAAYACAAAACEATpqEy84BAACl&#10;AwAADgAAAAAAAAAAAAAAAAAuAgAAZHJzL2Uyb0RvYy54bWxQSwECLQAUAAYACAAAACEAtGaOxuIA&#10;AAANAQAADwAAAAAAAAAAAAAAAAAo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ge">
                  <wp:posOffset>7023100</wp:posOffset>
                </wp:positionV>
                <wp:extent cx="0" cy="2280285"/>
                <wp:effectExtent l="10795" t="12700" r="825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80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C800" id="AutoShape 5" o:spid="_x0000_s1026" type="#_x0000_t32" style="position:absolute;margin-left:369.85pt;margin-top:553pt;width:0;height:17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KtzwEAAKYDAAAOAAAAZHJzL2Uyb0RvYy54bWysU8tu2zAQvBfoPxC815JVJDAEy0Hg1L2k&#10;rYG0H7AmKYkoxSWWtCX/fUn6kTZJL0V5ILikdmZ2drW8mwbDDoq8Rtvw+azkTFmBUtuu4T++bz4s&#10;OPMBrASDVjX8qDy/W71/txxdrSrs0UhFLIJYX4+u4X0Iri4KL3o1gJ+hUzY+tkgDhBhSV0iCMaIP&#10;pqjK8rYYkaQjFMr7ePtweuSrjN+2SoRvbetVYKbhUVvIO+V9l/ZitYS6I3C9FmcZ8A8qBtA2kl6h&#10;HiAA25N+BTVoQeixDTOBQ4Ftq4XKNcRq5uWLap56cCrXEs3x7mqT/3+w4uthS0zLhlecWRhii+73&#10;ATMzu0n2jM7X8au13VIqUEz2yT2i+OmZxXUPtlP3RDj2CmTUNU8pxR85KfAusuzGLygjAUSCbNbU&#10;0pAwow1syj05XnuipsDE6VLE26palNUiCyqgviQ68uGzwoGlQ8N9INBdH9Zobew80jzTwOHRhyQL&#10;6ktCYvVotNxoY3JA3W5tiB0gDsomr1zJi8+MZWPDbz/elBn57xBlXm9BEO6tzGOXLPt0PgfQ5nSO&#10;Ko09e5hsO3Vgh/K4pYu3cRhyOefBTdP2e5yzn3+v1S8AAAD//wMAUEsDBBQABgAIAAAAIQB2iPXN&#10;4AAAAA0BAAAPAAAAZHJzL2Rvd25yZXYueG1sTI/NTsMwEITvSLyDtUjcqJMCKYQ4FSogcaqgIBA3&#10;N17iiHgdxc4Pb99FHOC4M59mZ4r17FoxYh8aTwrSRQICqfKmoVrB68vD2RWIEDUZ3XpCBd8YYF0e&#10;HxU6N36iZxx3sRYcQiHXCmyMXS5lqCw6HRa+Q2Lv0/dORz77WppeTxzuWrlMkkw63RB/sLrDjcXq&#10;azc4BU4/+mFpN+P2bb57MtMHVdv7d6VOT+bbGxAR5/gHw099rg4ld9r7gUwQrYLV+fWKUTbSJONV&#10;jPxKe5YusssUZFnI/yvKAwAAAP//AwBQSwECLQAUAAYACAAAACEAtoM4kv4AAADhAQAAEwAAAAAA&#10;AAAAAAAAAAAAAAAAW0NvbnRlbnRfVHlwZXNdLnhtbFBLAQItABQABgAIAAAAIQA4/SH/1gAAAJQB&#10;AAALAAAAAAAAAAAAAAAAAC8BAABfcmVscy8ucmVsc1BLAQItABQABgAIAAAAIQDimkKtzwEAAKYD&#10;AAAOAAAAAAAAAAAAAAAAAC4CAABkcnMvZTJvRG9jLnhtbFBLAQItABQABgAIAAAAIQB2iPXN4AAA&#10;AA0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D2DFA" w:rsidRDefault="00AD2DFA" w:rsidP="000313D9">
      <w:pPr>
        <w:pStyle w:val="40"/>
        <w:framePr w:w="634" w:h="562" w:hRule="exact" w:wrap="none" w:vAnchor="page" w:hAnchor="page" w:x="1117" w:y="1161"/>
        <w:shd w:val="clear" w:color="auto" w:fill="auto"/>
        <w:spacing w:before="0" w:line="190" w:lineRule="exact"/>
        <w:ind w:firstLine="0"/>
        <w:jc w:val="left"/>
      </w:pPr>
    </w:p>
    <w:p w:rsidR="00AD2DFA" w:rsidRDefault="008D2D35">
      <w:pPr>
        <w:pStyle w:val="100"/>
        <w:framePr w:w="4598" w:h="1191" w:hRule="exact" w:wrap="none" w:vAnchor="page" w:hAnchor="page" w:x="2278" w:y="401"/>
        <w:shd w:val="clear" w:color="auto" w:fill="auto"/>
        <w:spacing w:line="554" w:lineRule="exact"/>
        <w:ind w:right="20"/>
        <w:jc w:val="center"/>
      </w:pPr>
      <w:r>
        <w:rPr>
          <w:rStyle w:val="10Constantia16pt0pt"/>
        </w:rPr>
        <w:t>Н</w:t>
      </w:r>
      <w:r w:rsidR="000313D9">
        <w:rPr>
          <w:rStyle w:val="10Constantia16pt0pt"/>
        </w:rPr>
        <w:t>ауково-виробничий жур</w:t>
      </w:r>
      <w:r>
        <w:rPr>
          <w:rStyle w:val="10Constantia16pt0pt"/>
        </w:rPr>
        <w:t>нал</w:t>
      </w:r>
      <w:r>
        <w:rPr>
          <w:rStyle w:val="10Constantia16pt0pt"/>
        </w:rPr>
        <w:br/>
      </w:r>
      <w:r>
        <w:t>Січень — лютий 2019 №1 —2 (253)</w:t>
      </w:r>
    </w:p>
    <w:p w:rsidR="00AD2DFA" w:rsidRDefault="008D2D35">
      <w:pPr>
        <w:pStyle w:val="100"/>
        <w:framePr w:wrap="none" w:vAnchor="page" w:hAnchor="page" w:x="7501" w:y="1020"/>
        <w:shd w:val="clear" w:color="auto" w:fill="auto"/>
        <w:spacing w:line="260" w:lineRule="exact"/>
      </w:pPr>
      <w:r>
        <w:rPr>
          <w:lang w:val="ru-RU" w:eastAsia="ru-RU" w:bidi="ru-RU"/>
        </w:rPr>
        <w:t>к</w:t>
      </w:r>
    </w:p>
    <w:p w:rsidR="00AD2DFA" w:rsidRDefault="000313D9">
      <w:pPr>
        <w:pStyle w:val="60"/>
        <w:framePr w:w="3427" w:h="1012" w:hRule="exact" w:wrap="none" w:vAnchor="page" w:hAnchor="page" w:x="7443" w:y="443"/>
        <w:shd w:val="clear" w:color="auto" w:fill="auto"/>
        <w:spacing w:line="340" w:lineRule="exact"/>
        <w:ind w:left="298" w:right="124"/>
      </w:pPr>
      <w:r>
        <w:t>К</w:t>
      </w:r>
      <w:r w:rsidR="008D2D35">
        <w:t>АРАНТИН</w:t>
      </w:r>
    </w:p>
    <w:p w:rsidR="00AD2DFA" w:rsidRDefault="000313D9">
      <w:pPr>
        <w:pStyle w:val="11"/>
        <w:framePr w:w="3427" w:h="1012" w:hRule="exact" w:wrap="none" w:vAnchor="page" w:hAnchor="page" w:x="7443" w:y="443"/>
        <w:shd w:val="clear" w:color="auto" w:fill="auto"/>
        <w:spacing w:line="340" w:lineRule="exact"/>
        <w:ind w:left="298" w:right="124"/>
      </w:pPr>
      <w:bookmarkStart w:id="0" w:name="bookmark0"/>
      <w:r>
        <w:t xml:space="preserve">І </w:t>
      </w:r>
      <w:r w:rsidR="008D2D35">
        <w:t>ЗАХИСТ</w:t>
      </w:r>
      <w:bookmarkEnd w:id="0"/>
      <w:r>
        <w:t xml:space="preserve"> рослин</w:t>
      </w:r>
    </w:p>
    <w:p w:rsidR="00AD2DFA" w:rsidRDefault="008D2D35">
      <w:pPr>
        <w:pStyle w:val="a5"/>
        <w:framePr w:wrap="none" w:vAnchor="page" w:hAnchor="page" w:x="627" w:y="3351"/>
        <w:shd w:val="clear" w:color="auto" w:fill="auto"/>
        <w:spacing w:line="280" w:lineRule="exact"/>
      </w:pPr>
      <w:r>
        <w:t>Карантин</w:t>
      </w:r>
    </w:p>
    <w:p w:rsidR="00AD2DFA" w:rsidRDefault="008D2D35">
      <w:pPr>
        <w:pStyle w:val="40"/>
        <w:framePr w:w="3264" w:h="1168" w:hRule="exact" w:wrap="none" w:vAnchor="page" w:hAnchor="page" w:x="646" w:y="3961"/>
        <w:shd w:val="clear" w:color="auto" w:fill="auto"/>
        <w:spacing w:before="0"/>
        <w:ind w:left="620" w:right="260" w:firstLine="0"/>
      </w:pPr>
      <w:r>
        <w:t>Карантинні обробки свіжих овочів та зрізів квітів проти західного квіткового трипса</w:t>
      </w:r>
    </w:p>
    <w:p w:rsidR="00AD2DFA" w:rsidRDefault="008D2D35">
      <w:pPr>
        <w:pStyle w:val="20"/>
        <w:framePr w:w="3264" w:h="1168" w:hRule="exact" w:wrap="none" w:vAnchor="page" w:hAnchor="page" w:x="646" w:y="3961"/>
        <w:shd w:val="clear" w:color="auto" w:fill="auto"/>
        <w:ind w:left="1680"/>
      </w:pPr>
      <w:bookmarkStart w:id="1" w:name="bookmark1"/>
      <w:r>
        <w:t>Клечковський Ю.Е., Нямцу Є. Ф.</w:t>
      </w:r>
      <w:bookmarkEnd w:id="1"/>
    </w:p>
    <w:p w:rsidR="00AD2DFA" w:rsidRDefault="008D2D35">
      <w:pPr>
        <w:pStyle w:val="111"/>
        <w:framePr w:wrap="none" w:vAnchor="page" w:hAnchor="page" w:x="656" w:y="5555"/>
        <w:shd w:val="clear" w:color="auto" w:fill="auto"/>
        <w:tabs>
          <w:tab w:val="left" w:pos="2546"/>
        </w:tabs>
        <w:spacing w:line="280" w:lineRule="exact"/>
      </w:pPr>
      <w:r>
        <w:t>Наукові</w:t>
      </w:r>
      <w:r>
        <w:tab/>
      </w:r>
      <w:r>
        <w:rPr>
          <w:rStyle w:val="11BookAntiqua13pt0pt"/>
          <w:i/>
          <w:iCs/>
        </w:rPr>
        <w:t>дослі</w:t>
      </w:r>
    </w:p>
    <w:p w:rsidR="00AD2DFA" w:rsidRDefault="008D2D35">
      <w:pPr>
        <w:pStyle w:val="40"/>
        <w:framePr w:w="3264" w:h="4372" w:hRule="exact" w:wrap="none" w:vAnchor="page" w:hAnchor="page" w:x="646" w:y="6252"/>
        <w:shd w:val="clear" w:color="auto" w:fill="auto"/>
        <w:spacing w:before="0" w:line="206" w:lineRule="exact"/>
        <w:ind w:left="620" w:hanging="420"/>
        <w:jc w:val="left"/>
      </w:pPr>
      <w:r>
        <w:t xml:space="preserve">5 Комплексний </w:t>
      </w:r>
      <w:r>
        <w:t>захист пшениці озимої від шкідливих організмів агроценозу у зоні Полісся України</w:t>
      </w:r>
    </w:p>
    <w:p w:rsidR="00AD2DFA" w:rsidRDefault="008D2D35">
      <w:pPr>
        <w:pStyle w:val="120"/>
        <w:framePr w:w="3264" w:h="4372" w:hRule="exact" w:wrap="none" w:vAnchor="page" w:hAnchor="page" w:x="646" w:y="6252"/>
        <w:shd w:val="clear" w:color="auto" w:fill="auto"/>
        <w:spacing w:after="137"/>
        <w:ind w:left="800"/>
      </w:pPr>
      <w:r>
        <w:t>Боколово А.В., Гри цюк Н.В., Деречо</w:t>
      </w:r>
      <w:r>
        <w:rPr>
          <w:rStyle w:val="120pt"/>
        </w:rPr>
        <w:t xml:space="preserve"> О А</w:t>
      </w:r>
    </w:p>
    <w:p w:rsidR="00AD2DFA" w:rsidRDefault="008D2D35">
      <w:pPr>
        <w:pStyle w:val="40"/>
        <w:framePr w:w="3264" w:h="4372" w:hRule="exact" w:wrap="none" w:vAnchor="page" w:hAnchor="page" w:x="646" w:y="6252"/>
        <w:shd w:val="clear" w:color="auto" w:fill="auto"/>
        <w:spacing w:before="0" w:line="340" w:lineRule="exact"/>
        <w:ind w:left="620" w:hanging="620"/>
        <w:jc w:val="left"/>
      </w:pPr>
      <w:r>
        <w:rPr>
          <w:rStyle w:val="4SegoeUI16pt"/>
        </w:rPr>
        <w:t>10</w:t>
      </w:r>
      <w:r>
        <w:rPr>
          <w:rStyle w:val="417pt"/>
        </w:rPr>
        <w:t xml:space="preserve"> </w:t>
      </w:r>
      <w:r>
        <w:t>Вплив погодних умов</w:t>
      </w:r>
    </w:p>
    <w:p w:rsidR="00AD2DFA" w:rsidRDefault="008D2D35">
      <w:pPr>
        <w:pStyle w:val="40"/>
        <w:framePr w:w="3264" w:h="4372" w:hRule="exact" w:wrap="none" w:vAnchor="page" w:hAnchor="page" w:x="646" w:y="6252"/>
        <w:shd w:val="clear" w:color="auto" w:fill="auto"/>
        <w:spacing w:before="0"/>
        <w:ind w:left="620" w:firstLine="0"/>
        <w:jc w:val="left"/>
      </w:pPr>
      <w:r>
        <w:t>в осінній період на розвиток основних шкідників та хвороб агроценозу пшениці озимої у зоні Лісостепу</w:t>
      </w:r>
    </w:p>
    <w:p w:rsidR="00AD2DFA" w:rsidRDefault="008D2D35">
      <w:pPr>
        <w:pStyle w:val="120"/>
        <w:framePr w:w="3264" w:h="4372" w:hRule="exact" w:wrap="none" w:vAnchor="page" w:hAnchor="page" w:x="646" w:y="6252"/>
        <w:shd w:val="clear" w:color="auto" w:fill="auto"/>
        <w:spacing w:after="229"/>
        <w:ind w:left="800"/>
      </w:pPr>
      <w:r>
        <w:t xml:space="preserve">Пормінсько </w:t>
      </w:r>
      <w:r>
        <w:t>Л.М., Гаврилюк Н.М.</w:t>
      </w:r>
    </w:p>
    <w:p w:rsidR="00AD2DFA" w:rsidRDefault="008D2D35">
      <w:pPr>
        <w:pStyle w:val="40"/>
        <w:framePr w:w="3264" w:h="4372" w:hRule="exact" w:wrap="none" w:vAnchor="page" w:hAnchor="page" w:x="646" w:y="6252"/>
        <w:shd w:val="clear" w:color="auto" w:fill="auto"/>
        <w:spacing w:before="0" w:line="226" w:lineRule="exact"/>
        <w:ind w:left="620" w:hanging="620"/>
        <w:jc w:val="left"/>
      </w:pPr>
      <w:r>
        <w:rPr>
          <w:rStyle w:val="4SegoeUI17pt"/>
        </w:rPr>
        <w:t xml:space="preserve">15 </w:t>
      </w:r>
      <w:r>
        <w:t>Слизова плісень (</w:t>
      </w:r>
      <w:r>
        <w:rPr>
          <w:rStyle w:val="4SegoeUI9pt"/>
        </w:rPr>
        <w:t>Physorum cinereum</w:t>
      </w:r>
      <w:r>
        <w:rPr>
          <w:rStyle w:val="4SegoeUI9pt0pt"/>
        </w:rPr>
        <w:t xml:space="preserve"> </w:t>
      </w:r>
      <w:r>
        <w:rPr>
          <w:lang w:val="de-DE" w:eastAsia="de-DE" w:bidi="de-DE"/>
        </w:rPr>
        <w:t xml:space="preserve">(Bätsch) Pers.) </w:t>
      </w:r>
      <w:r>
        <w:t>на газонних травах</w:t>
      </w:r>
    </w:p>
    <w:p w:rsidR="00AD2DFA" w:rsidRDefault="008D2D35">
      <w:pPr>
        <w:pStyle w:val="120"/>
        <w:framePr w:w="3264" w:h="4372" w:hRule="exact" w:wrap="none" w:vAnchor="page" w:hAnchor="page" w:x="646" w:y="6252"/>
        <w:shd w:val="clear" w:color="auto" w:fill="auto"/>
        <w:spacing w:after="0" w:line="226" w:lineRule="exact"/>
      </w:pPr>
      <w:r>
        <w:t>Ретьман С.В., Ничипорук О.М.</w:t>
      </w:r>
    </w:p>
    <w:p w:rsidR="00AD2DFA" w:rsidRDefault="008D2D35">
      <w:pPr>
        <w:pStyle w:val="40"/>
        <w:framePr w:w="3274" w:h="990" w:hRule="exact" w:wrap="none" w:vAnchor="page" w:hAnchor="page" w:x="4074" w:y="3919"/>
        <w:shd w:val="clear" w:color="auto" w:fill="auto"/>
        <w:spacing w:before="0" w:line="204" w:lineRule="exact"/>
        <w:ind w:left="640"/>
        <w:jc w:val="left"/>
      </w:pPr>
      <w:r>
        <w:rPr>
          <w:rStyle w:val="4SegoeUI17pt"/>
        </w:rPr>
        <w:t xml:space="preserve">18 </w:t>
      </w:r>
      <w:r>
        <w:t>Захист картоплі</w:t>
      </w:r>
    </w:p>
    <w:p w:rsidR="00AD2DFA" w:rsidRDefault="008D2D35">
      <w:pPr>
        <w:pStyle w:val="40"/>
        <w:framePr w:w="3274" w:h="990" w:hRule="exact" w:wrap="none" w:vAnchor="page" w:hAnchor="page" w:x="4074" w:y="3919"/>
        <w:shd w:val="clear" w:color="auto" w:fill="auto"/>
        <w:spacing w:before="0" w:after="95" w:line="204" w:lineRule="exact"/>
        <w:ind w:left="640" w:right="620" w:firstLine="0"/>
        <w:jc w:val="left"/>
      </w:pPr>
      <w:r>
        <w:t>від основних шкідників та хвороб</w:t>
      </w:r>
    </w:p>
    <w:p w:rsidR="00AD2DFA" w:rsidRDefault="008D2D35">
      <w:pPr>
        <w:pStyle w:val="50"/>
        <w:framePr w:w="3274" w:h="990" w:hRule="exact" w:wrap="none" w:vAnchor="page" w:hAnchor="page" w:x="4074" w:y="3919"/>
        <w:shd w:val="clear" w:color="auto" w:fill="auto"/>
        <w:spacing w:before="0" w:line="160" w:lineRule="exact"/>
      </w:pPr>
      <w:r>
        <w:t>Шита О.В.</w:t>
      </w:r>
    </w:p>
    <w:p w:rsidR="00AD2DFA" w:rsidRDefault="00640480">
      <w:pPr>
        <w:framePr w:wrap="none" w:vAnchor="page" w:hAnchor="page" w:x="4122" w:y="497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90725" cy="1685925"/>
            <wp:effectExtent l="0" t="0" r="9525" b="9525"/>
            <wp:docPr id="1" name="Рисунок 1" descr="E:\Реестр периодики печатній 2019\Карантин і захист росли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Карантин і захист рослин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FA" w:rsidRDefault="008D2D35">
      <w:pPr>
        <w:pStyle w:val="40"/>
        <w:framePr w:w="3274" w:h="1200" w:hRule="exact" w:wrap="none" w:vAnchor="page" w:hAnchor="page" w:x="4074" w:y="7788"/>
        <w:shd w:val="clear" w:color="auto" w:fill="auto"/>
        <w:spacing w:before="0" w:after="56" w:line="206" w:lineRule="exact"/>
        <w:ind w:left="640" w:right="540"/>
        <w:jc w:val="left"/>
      </w:pPr>
      <w:r>
        <w:rPr>
          <w:rStyle w:val="4SegoeUI17pt0"/>
        </w:rPr>
        <w:t>21</w:t>
      </w:r>
      <w:r>
        <w:rPr>
          <w:rStyle w:val="4SegoeUI17pt1"/>
        </w:rPr>
        <w:t xml:space="preserve"> </w:t>
      </w:r>
      <w:r>
        <w:t xml:space="preserve">Попередити поширення нових бур'янів роду </w:t>
      </w:r>
      <w:r>
        <w:rPr>
          <w:rStyle w:val="4SegoeUI9pt"/>
        </w:rPr>
        <w:t>Erigeron</w:t>
      </w:r>
      <w:r>
        <w:rPr>
          <w:rStyle w:val="4SegoeUI9pt0pt"/>
        </w:rPr>
        <w:t xml:space="preserve"> </w:t>
      </w:r>
      <w:r>
        <w:rPr>
          <w:lang w:val="de-DE" w:eastAsia="de-DE" w:bidi="de-DE"/>
        </w:rPr>
        <w:t>L.</w:t>
      </w:r>
    </w:p>
    <w:p w:rsidR="00AD2DFA" w:rsidRDefault="008D2D35">
      <w:pPr>
        <w:pStyle w:val="50"/>
        <w:framePr w:w="3274" w:h="1200" w:hRule="exact" w:wrap="none" w:vAnchor="page" w:hAnchor="page" w:x="4074" w:y="7788"/>
        <w:shd w:val="clear" w:color="auto" w:fill="auto"/>
        <w:spacing w:before="0" w:line="211" w:lineRule="exact"/>
        <w:ind w:left="1880"/>
      </w:pPr>
      <w:r>
        <w:rPr>
          <w:lang w:val="ru-RU" w:eastAsia="ru-RU" w:bidi="ru-RU"/>
        </w:rPr>
        <w:t xml:space="preserve">Курдюкова </w:t>
      </w:r>
      <w:r>
        <w:t>ОМ., Ти щук ОЛ</w:t>
      </w:r>
    </w:p>
    <w:p w:rsidR="00AD2DFA" w:rsidRDefault="008D2D35">
      <w:pPr>
        <w:pStyle w:val="32"/>
        <w:framePr w:w="3274" w:h="864" w:hRule="exact" w:wrap="none" w:vAnchor="page" w:hAnchor="page" w:x="4074" w:y="9767"/>
        <w:shd w:val="clear" w:color="auto" w:fill="auto"/>
        <w:spacing w:before="0" w:after="0" w:line="340" w:lineRule="exact"/>
        <w:ind w:left="640"/>
      </w:pPr>
      <w:bookmarkStart w:id="2" w:name="bookmark2"/>
      <w:r>
        <w:rPr>
          <w:rStyle w:val="317pt0pt"/>
        </w:rPr>
        <w:t xml:space="preserve">25 </w:t>
      </w:r>
      <w:r>
        <w:t>Біла гниль соняшнику</w:t>
      </w:r>
      <w:bookmarkEnd w:id="2"/>
    </w:p>
    <w:p w:rsidR="00AD2DFA" w:rsidRDefault="008D2D35">
      <w:pPr>
        <w:pStyle w:val="50"/>
        <w:framePr w:w="3274" w:h="864" w:hRule="exact" w:wrap="none" w:vAnchor="page" w:hAnchor="page" w:x="4074" w:y="9767"/>
        <w:shd w:val="clear" w:color="auto" w:fill="auto"/>
        <w:spacing w:before="0" w:line="211" w:lineRule="exact"/>
        <w:ind w:left="1880"/>
      </w:pPr>
      <w:r>
        <w:t>Ретьман СВ., Базикіна НІ.</w:t>
      </w:r>
    </w:p>
    <w:p w:rsidR="00AD2DFA" w:rsidRDefault="008D2D35">
      <w:pPr>
        <w:pStyle w:val="130"/>
        <w:framePr w:w="3197" w:h="1591" w:hRule="exact" w:wrap="none" w:vAnchor="page" w:hAnchor="page" w:x="7232" w:y="1353"/>
        <w:shd w:val="clear" w:color="auto" w:fill="auto"/>
        <w:spacing w:after="0" w:line="180" w:lineRule="exact"/>
        <w:ind w:right="80"/>
      </w:pPr>
      <w:r>
        <w:t>Журнал</w:t>
      </w:r>
      <w:r>
        <w:rPr>
          <w:rStyle w:val="13FranklinGothicMedium4pt"/>
        </w:rPr>
        <w:t xml:space="preserve"> — </w:t>
      </w:r>
      <w:r>
        <w:t>фаховий</w:t>
      </w:r>
    </w:p>
    <w:p w:rsidR="00AD2DFA" w:rsidRDefault="008D2D35">
      <w:pPr>
        <w:pStyle w:val="140"/>
        <w:framePr w:w="3197" w:h="1591" w:hRule="exact" w:wrap="none" w:vAnchor="page" w:hAnchor="page" w:x="7232" w:y="1353"/>
        <w:shd w:val="clear" w:color="auto" w:fill="auto"/>
        <w:spacing w:before="0"/>
        <w:ind w:right="80"/>
      </w:pPr>
      <w:r>
        <w:t>Наказ</w:t>
      </w:r>
      <w:r>
        <w:rPr>
          <w:rStyle w:val="14BookAntiqua"/>
          <w:b/>
          <w:bCs/>
        </w:rPr>
        <w:t xml:space="preserve"> ЛІОН </w:t>
      </w:r>
      <w:r>
        <w:t>України</w:t>
      </w:r>
      <w:r>
        <w:rPr>
          <w:rStyle w:val="14BookAntiqua"/>
          <w:b/>
          <w:bCs/>
        </w:rPr>
        <w:t xml:space="preserve"> </w:t>
      </w:r>
      <w:r>
        <w:rPr>
          <w:rStyle w:val="14BookAntiqua"/>
          <w:b/>
          <w:bCs/>
          <w:lang w:val="en-US" w:eastAsia="en-US" w:bidi="en-US"/>
        </w:rPr>
        <w:t>N</w:t>
      </w:r>
      <w:r w:rsidRPr="000313D9">
        <w:rPr>
          <w:rStyle w:val="14BookAntiqua"/>
          <w:b/>
          <w:bCs/>
          <w:lang w:eastAsia="en-US" w:bidi="en-US"/>
        </w:rPr>
        <w:t>"1270</w:t>
      </w:r>
      <w:r w:rsidRPr="000313D9">
        <w:rPr>
          <w:rStyle w:val="14BookAntiqua"/>
          <w:b/>
          <w:bCs/>
          <w:lang w:eastAsia="en-US" w:bidi="en-US"/>
        </w:rPr>
        <w:br/>
      </w:r>
      <w:r>
        <w:t>від 06.11.2014 р. (біологічні та</w:t>
      </w:r>
      <w:r>
        <w:br/>
        <w:t>сільськогосподарські науки).</w:t>
      </w:r>
      <w:r>
        <w:br/>
        <w:t xml:space="preserve">Індексується </w:t>
      </w:r>
      <w:r>
        <w:rPr>
          <w:lang w:val="en-US" w:eastAsia="en-US" w:bidi="en-US"/>
        </w:rPr>
        <w:t>Google Scholar</w:t>
      </w:r>
    </w:p>
    <w:p w:rsidR="00AD2DFA" w:rsidRDefault="008D2D35">
      <w:pPr>
        <w:pStyle w:val="70"/>
        <w:framePr w:w="3427" w:h="7458" w:hRule="exact" w:wrap="none" w:vAnchor="page" w:hAnchor="page" w:x="7443" w:y="3181"/>
        <w:shd w:val="clear" w:color="auto" w:fill="auto"/>
        <w:tabs>
          <w:tab w:val="left" w:leader="underscore" w:pos="3083"/>
        </w:tabs>
        <w:spacing w:before="0" w:after="221" w:line="320" w:lineRule="exact"/>
      </w:pPr>
      <w:r>
        <w:rPr>
          <w:rStyle w:val="71"/>
          <w:i/>
          <w:iCs/>
        </w:rPr>
        <w:t>contents</w:t>
      </w:r>
      <w:r>
        <w:rPr>
          <w:rStyle w:val="7BookAntiqua0pt"/>
        </w:rPr>
        <w:tab/>
      </w:r>
    </w:p>
    <w:p w:rsidR="00AD2DFA" w:rsidRDefault="008D2D35">
      <w:pPr>
        <w:pStyle w:val="80"/>
        <w:framePr w:w="3427" w:h="7458" w:hRule="exact" w:wrap="none" w:vAnchor="page" w:hAnchor="page" w:x="7443" w:y="3181"/>
        <w:shd w:val="clear" w:color="auto" w:fill="auto"/>
        <w:spacing w:before="0" w:after="74" w:line="160" w:lineRule="exact"/>
      </w:pPr>
      <w:r>
        <w:rPr>
          <w:rStyle w:val="81"/>
          <w:b/>
          <w:bCs/>
          <w:i/>
          <w:iCs/>
        </w:rPr>
        <w:t>QUARANTINE</w:t>
      </w:r>
    </w:p>
    <w:p w:rsidR="00AD2DFA" w:rsidRDefault="008D2D35">
      <w:pPr>
        <w:pStyle w:val="90"/>
        <w:framePr w:w="3427" w:h="7458" w:hRule="exact" w:wrap="none" w:vAnchor="page" w:hAnchor="page" w:x="7443" w:y="3181"/>
        <w:shd w:val="clear" w:color="auto" w:fill="auto"/>
        <w:spacing w:before="0"/>
      </w:pPr>
      <w:r>
        <w:t>Quarantine treatments of fresh vegetables and flower cuts against the western flower thrips</w:t>
      </w:r>
    </w:p>
    <w:p w:rsidR="00AD2DFA" w:rsidRDefault="008D2D35">
      <w:pPr>
        <w:pStyle w:val="50"/>
        <w:framePr w:w="3427" w:h="7458" w:hRule="exact" w:wrap="none" w:vAnchor="page" w:hAnchor="page" w:x="7443" w:y="3181"/>
        <w:shd w:val="clear" w:color="auto" w:fill="auto"/>
        <w:tabs>
          <w:tab w:val="left" w:leader="dot" w:pos="3083"/>
        </w:tabs>
        <w:spacing w:before="0" w:after="70" w:line="160" w:lineRule="exact"/>
        <w:jc w:val="both"/>
      </w:pPr>
      <w:r>
        <w:rPr>
          <w:lang w:val="en-US" w:eastAsia="en-US" w:bidi="en-US"/>
        </w:rPr>
        <w:t>Kietchkovsky Yu., Niamtsu E....</w:t>
      </w:r>
      <w:r>
        <w:rPr>
          <w:rStyle w:val="51"/>
          <w:b/>
          <w:bCs/>
        </w:rPr>
        <w:tab/>
        <w:t>7</w:t>
      </w:r>
    </w:p>
    <w:p w:rsidR="00AD2DFA" w:rsidRDefault="008D2D35">
      <w:pPr>
        <w:pStyle w:val="80"/>
        <w:framePr w:w="3427" w:h="7458" w:hRule="exact" w:wrap="none" w:vAnchor="page" w:hAnchor="page" w:x="7443" w:y="3181"/>
        <w:shd w:val="clear" w:color="auto" w:fill="auto"/>
        <w:spacing w:before="0" w:after="63" w:line="160" w:lineRule="exact"/>
        <w:jc w:val="both"/>
      </w:pPr>
      <w:r>
        <w:rPr>
          <w:rStyle w:val="81"/>
          <w:b/>
          <w:bCs/>
          <w:i/>
          <w:iCs/>
        </w:rPr>
        <w:t>SCIENTIFIC BE SEARCH</w:t>
      </w:r>
    </w:p>
    <w:p w:rsidR="00AD2DFA" w:rsidRDefault="008D2D35">
      <w:pPr>
        <w:pStyle w:val="90"/>
        <w:framePr w:w="3427" w:h="7458" w:hRule="exact" w:wrap="none" w:vAnchor="page" w:hAnchor="page" w:x="7443" w:y="3181"/>
        <w:shd w:val="clear" w:color="auto" w:fill="auto"/>
        <w:spacing w:before="0" w:line="197" w:lineRule="exact"/>
      </w:pPr>
      <w:r>
        <w:t xml:space="preserve">Comprehensive protection of winter wheat from harmful organisms of agrocenosis in the zone of the Poitssya of Ukraine </w:t>
      </w:r>
      <w:r>
        <w:rPr>
          <w:rStyle w:val="91"/>
          <w:b/>
          <w:bCs/>
        </w:rPr>
        <w:t>Bakckyva</w:t>
      </w:r>
      <w:r>
        <w:t xml:space="preserve"> A, </w:t>
      </w:r>
      <w:r>
        <w:rPr>
          <w:rStyle w:val="91"/>
          <w:b/>
          <w:bCs/>
        </w:rPr>
        <w:t>Gntsyuk N..</w:t>
      </w:r>
    </w:p>
    <w:p w:rsidR="00AD2DFA" w:rsidRDefault="008D2D35">
      <w:pPr>
        <w:pStyle w:val="80"/>
        <w:framePr w:w="3427" w:h="7458" w:hRule="exact" w:wrap="none" w:vAnchor="page" w:hAnchor="page" w:x="7443" w:y="3181"/>
        <w:shd w:val="clear" w:color="auto" w:fill="auto"/>
        <w:tabs>
          <w:tab w:val="left" w:leader="underscore" w:pos="3083"/>
        </w:tabs>
        <w:spacing w:before="0" w:after="0" w:line="197" w:lineRule="exact"/>
        <w:jc w:val="both"/>
      </w:pPr>
      <w:r>
        <w:t>DerechaQ.</w:t>
      </w:r>
      <w:r>
        <w:rPr>
          <w:rStyle w:val="82"/>
        </w:rPr>
        <w:tab/>
        <w:t>5</w:t>
      </w:r>
    </w:p>
    <w:p w:rsidR="00AD2DFA" w:rsidRDefault="008D2D35">
      <w:pPr>
        <w:pStyle w:val="90"/>
        <w:framePr w:w="3427" w:h="7458" w:hRule="exact" w:wrap="none" w:vAnchor="page" w:hAnchor="page" w:x="7443" w:y="3181"/>
        <w:shd w:val="clear" w:color="auto" w:fill="auto"/>
        <w:spacing w:before="0" w:line="190" w:lineRule="exact"/>
      </w:pPr>
      <w:r>
        <w:t>The influence of weather conditions during an a</w:t>
      </w:r>
      <w:r>
        <w:t>utumn period on the development of basic wreckers and diseases of agrocenosis of w inter wheat in Forest-Steppe zone</w:t>
      </w:r>
    </w:p>
    <w:p w:rsidR="00AD2DFA" w:rsidRDefault="008D2D35">
      <w:pPr>
        <w:pStyle w:val="22"/>
        <w:framePr w:w="3427" w:h="7458" w:hRule="exact" w:wrap="none" w:vAnchor="page" w:hAnchor="page" w:x="7443" w:y="3181"/>
        <w:shd w:val="clear" w:color="auto" w:fill="auto"/>
        <w:tabs>
          <w:tab w:val="left" w:leader="dot" w:pos="2798"/>
          <w:tab w:val="left" w:leader="dot" w:pos="3083"/>
        </w:tabs>
        <w:spacing w:after="65" w:line="160" w:lineRule="exact"/>
      </w:pPr>
      <w:r>
        <w:t>Porminska L, Havrykuk N.</w:t>
      </w:r>
      <w:r>
        <w:rPr>
          <w:rStyle w:val="23"/>
        </w:rPr>
        <w:tab/>
      </w:r>
      <w:r>
        <w:rPr>
          <w:rStyle w:val="23"/>
        </w:rPr>
        <w:tab/>
        <w:t xml:space="preserve">7 </w:t>
      </w:r>
      <w:r>
        <w:t>0</w:t>
      </w:r>
    </w:p>
    <w:p w:rsidR="00AD2DFA" w:rsidRDefault="008D2D35">
      <w:pPr>
        <w:pStyle w:val="a7"/>
        <w:framePr w:w="3427" w:h="7458" w:hRule="exact" w:wrap="none" w:vAnchor="page" w:hAnchor="page" w:x="7443" w:y="3181"/>
        <w:shd w:val="clear" w:color="auto" w:fill="auto"/>
        <w:spacing w:before="0"/>
      </w:pPr>
      <w:r>
        <w:t xml:space="preserve">S ime me d </w:t>
      </w:r>
      <w:r>
        <w:rPr>
          <w:rStyle w:val="a8"/>
          <w:b/>
          <w:bCs/>
        </w:rPr>
        <w:t>ysarurn c nereum</w:t>
      </w:r>
      <w:r>
        <w:t xml:space="preserve"> (Batsch) Pers. on turf grass</w:t>
      </w:r>
    </w:p>
    <w:p w:rsidR="00AD2DFA" w:rsidRDefault="008D2D35">
      <w:pPr>
        <w:pStyle w:val="22"/>
        <w:framePr w:w="3427" w:h="7458" w:hRule="exact" w:wrap="none" w:vAnchor="page" w:hAnchor="page" w:x="7443" w:y="3181"/>
        <w:shd w:val="clear" w:color="auto" w:fill="auto"/>
        <w:tabs>
          <w:tab w:val="left" w:leader="dot" w:pos="2424"/>
          <w:tab w:val="right" w:leader="dot" w:pos="3245"/>
        </w:tabs>
        <w:spacing w:after="68" w:line="160" w:lineRule="exact"/>
      </w:pPr>
      <w:r>
        <w:t>Retman S^NychyporukO.</w:t>
      </w:r>
      <w:r>
        <w:rPr>
          <w:rStyle w:val="23"/>
        </w:rPr>
        <w:tab/>
      </w:r>
      <w:r>
        <w:rPr>
          <w:rStyle w:val="23"/>
        </w:rPr>
        <w:tab/>
        <w:t>75</w:t>
      </w:r>
    </w:p>
    <w:p w:rsidR="00AD2DFA" w:rsidRDefault="008D2D35">
      <w:pPr>
        <w:pStyle w:val="34"/>
        <w:framePr w:w="3427" w:h="7458" w:hRule="exact" w:wrap="none" w:vAnchor="page" w:hAnchor="page" w:x="7443" w:y="3181"/>
        <w:shd w:val="clear" w:color="auto" w:fill="auto"/>
        <w:spacing w:before="0" w:after="64" w:line="160" w:lineRule="exact"/>
      </w:pPr>
      <w:r>
        <w:t>MEANS AND METHODS</w:t>
      </w:r>
    </w:p>
    <w:p w:rsidR="00AD2DFA" w:rsidRDefault="008D2D35">
      <w:pPr>
        <w:pStyle w:val="42"/>
        <w:framePr w:w="3427" w:h="7458" w:hRule="exact" w:wrap="none" w:vAnchor="page" w:hAnchor="page" w:x="7443" w:y="3181"/>
        <w:shd w:val="clear" w:color="auto" w:fill="auto"/>
        <w:spacing w:before="0"/>
      </w:pPr>
      <w:r>
        <w:t xml:space="preserve">The </w:t>
      </w:r>
      <w:r>
        <w:rPr>
          <w:rStyle w:val="49pt0pt"/>
        </w:rPr>
        <w:t xml:space="preserve">potato </w:t>
      </w:r>
      <w:r>
        <w:t xml:space="preserve">protection from major </w:t>
      </w:r>
      <w:r>
        <w:rPr>
          <w:rStyle w:val="49pt0pt"/>
        </w:rPr>
        <w:t xml:space="preserve">pests and </w:t>
      </w:r>
      <w:r>
        <w:t>diseases</w:t>
      </w:r>
    </w:p>
    <w:p w:rsidR="00AD2DFA" w:rsidRDefault="008D2D35">
      <w:pPr>
        <w:pStyle w:val="53"/>
        <w:framePr w:w="3427" w:h="7458" w:hRule="exact" w:wrap="none" w:vAnchor="page" w:hAnchor="page" w:x="7443" w:y="3181"/>
        <w:shd w:val="clear" w:color="auto" w:fill="auto"/>
        <w:tabs>
          <w:tab w:val="left" w:leader="dot" w:pos="2078"/>
          <w:tab w:val="left" w:leader="dot" w:pos="3083"/>
        </w:tabs>
        <w:spacing w:after="66" w:line="160" w:lineRule="exact"/>
      </w:pPr>
      <w:r>
        <w:t>Srr.aO</w:t>
      </w:r>
      <w:r>
        <w:rPr>
          <w:rStyle w:val="58pt0pt40"/>
          <w:b/>
          <w:bCs/>
        </w:rPr>
        <w:tab/>
      </w:r>
      <w:r>
        <w:rPr>
          <w:rStyle w:val="58pt0pt40"/>
          <w:b/>
          <w:bCs/>
        </w:rPr>
        <w:tab/>
        <w:t xml:space="preserve">7 </w:t>
      </w:r>
      <w:r>
        <w:t>8</w:t>
      </w:r>
    </w:p>
    <w:p w:rsidR="00AD2DFA" w:rsidRDefault="008D2D35">
      <w:pPr>
        <w:pStyle w:val="a7"/>
        <w:framePr w:w="3427" w:h="7458" w:hRule="exact" w:wrap="none" w:vAnchor="page" w:hAnchor="page" w:x="7443" w:y="3181"/>
        <w:shd w:val="clear" w:color="auto" w:fill="auto"/>
        <w:spacing w:before="0" w:line="192" w:lineRule="exact"/>
      </w:pPr>
      <w:r>
        <w:t xml:space="preserve">To prevent the distribution of new weeds of the genus </w:t>
      </w:r>
      <w:r>
        <w:rPr>
          <w:rStyle w:val="a8"/>
          <w:b/>
          <w:bCs/>
        </w:rPr>
        <w:t>Erigeron</w:t>
      </w:r>
      <w:r>
        <w:t xml:space="preserve"> L.</w:t>
      </w:r>
    </w:p>
    <w:p w:rsidR="00AD2DFA" w:rsidRDefault="008D2D35">
      <w:pPr>
        <w:pStyle w:val="22"/>
        <w:framePr w:w="3427" w:h="7458" w:hRule="exact" w:wrap="none" w:vAnchor="page" w:hAnchor="page" w:x="7443" w:y="3181"/>
        <w:shd w:val="clear" w:color="auto" w:fill="auto"/>
        <w:tabs>
          <w:tab w:val="right" w:leader="dot" w:pos="3245"/>
        </w:tabs>
        <w:spacing w:after="0" w:line="295" w:lineRule="exact"/>
      </w:pPr>
      <w:r>
        <w:t>Kurdyukova</w:t>
      </w:r>
      <w:r>
        <w:rPr>
          <w:rStyle w:val="23"/>
        </w:rPr>
        <w:t xml:space="preserve"> CC </w:t>
      </w:r>
      <w:r>
        <w:rPr>
          <w:rStyle w:val="24"/>
          <w:b/>
          <w:bCs/>
          <w:i/>
          <w:iCs/>
        </w:rPr>
        <w:t>Tyschuk</w:t>
      </w:r>
      <w:r>
        <w:rPr>
          <w:rStyle w:val="25"/>
          <w:b/>
          <w:bCs/>
        </w:rPr>
        <w:t xml:space="preserve"> </w:t>
      </w:r>
      <w:r>
        <w:rPr>
          <w:rStyle w:val="23"/>
        </w:rPr>
        <w:t xml:space="preserve">O </w:t>
      </w:r>
      <w:r>
        <w:rPr>
          <w:rStyle w:val="23"/>
        </w:rPr>
        <w:tab/>
        <w:t>27</w:t>
      </w:r>
    </w:p>
    <w:p w:rsidR="00AD2DFA" w:rsidRDefault="008D2D35">
      <w:pPr>
        <w:pStyle w:val="22"/>
        <w:framePr w:w="3427" w:h="7458" w:hRule="exact" w:wrap="none" w:vAnchor="page" w:hAnchor="page" w:x="7443" w:y="3181"/>
        <w:shd w:val="clear" w:color="auto" w:fill="auto"/>
        <w:spacing w:after="0" w:line="295" w:lineRule="exact"/>
      </w:pPr>
      <w:r>
        <w:t>DISEASES</w:t>
      </w:r>
    </w:p>
    <w:p w:rsidR="00AD2DFA" w:rsidRDefault="008D2D35">
      <w:pPr>
        <w:pStyle w:val="42"/>
        <w:framePr w:w="3427" w:h="7458" w:hRule="exact" w:wrap="none" w:vAnchor="page" w:hAnchor="page" w:x="7443" w:y="3181"/>
        <w:shd w:val="clear" w:color="auto" w:fill="auto"/>
        <w:spacing w:before="0" w:line="295" w:lineRule="exact"/>
        <w:jc w:val="both"/>
      </w:pPr>
      <w:r>
        <w:t>White rot of sunflower</w:t>
      </w:r>
    </w:p>
    <w:p w:rsidR="00AD2DFA" w:rsidRDefault="008D2D35">
      <w:pPr>
        <w:pStyle w:val="62"/>
        <w:framePr w:w="3427" w:h="7458" w:hRule="exact" w:wrap="none" w:vAnchor="page" w:hAnchor="page" w:x="7443" w:y="3181"/>
        <w:shd w:val="clear" w:color="auto" w:fill="auto"/>
        <w:tabs>
          <w:tab w:val="left" w:leader="dot" w:pos="2078"/>
          <w:tab w:val="right" w:leader="dot" w:pos="3245"/>
        </w:tabs>
        <w:spacing w:line="160" w:lineRule="exact"/>
      </w:pPr>
      <w:r>
        <w:t>Retman</w:t>
      </w:r>
      <w:r>
        <w:rPr>
          <w:rStyle w:val="63"/>
          <w:b/>
          <w:bCs/>
        </w:rPr>
        <w:t xml:space="preserve"> </w:t>
      </w:r>
      <w:r>
        <w:rPr>
          <w:rStyle w:val="64"/>
        </w:rPr>
        <w:t xml:space="preserve">5., </w:t>
      </w:r>
      <w:r>
        <w:t xml:space="preserve">Bazykina </w:t>
      </w:r>
      <w:r>
        <w:rPr>
          <w:rStyle w:val="6FranklinGothicMedium-1pt"/>
          <w:b/>
          <w:bCs/>
          <w:i/>
          <w:iCs/>
        </w:rPr>
        <w:t>N.</w:t>
      </w:r>
      <w:r>
        <w:rPr>
          <w:rStyle w:val="64"/>
        </w:rPr>
        <w:tab/>
      </w:r>
      <w:r>
        <w:rPr>
          <w:rStyle w:val="64"/>
        </w:rPr>
        <w:tab/>
        <w:t>25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tabs>
          <w:tab w:val="left" w:pos="3470"/>
        </w:tabs>
        <w:spacing w:line="182" w:lineRule="exact"/>
        <w:ind w:left="480" w:firstLine="0"/>
        <w:jc w:val="both"/>
      </w:pPr>
      <w:r>
        <w:rPr>
          <w:rStyle w:val="2BookAntiqua75pt0"/>
        </w:rPr>
        <w:t xml:space="preserve">vryk, </w:t>
      </w:r>
      <w:r>
        <w:t>Doctor of Biological Sciences, Professor,</w:t>
      </w:r>
      <w:r>
        <w:tab/>
        <w:t>\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182" w:lineRule="exact"/>
        <w:ind w:firstLine="380"/>
      </w:pPr>
      <w:r>
        <w:t>Academician of NAAS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182" w:lineRule="exact"/>
        <w:ind w:firstLine="0"/>
      </w:pPr>
      <w:r>
        <w:rPr>
          <w:rStyle w:val="2BookAntiqua75pt0"/>
        </w:rPr>
        <w:t xml:space="preserve">Yu. Klechkovskiy, </w:t>
      </w:r>
      <w:r>
        <w:t xml:space="preserve">Doctor of Agricultural Sciences </w:t>
      </w:r>
      <w:r>
        <w:rPr>
          <w:rStyle w:val="2BookAntiqua75pt0"/>
        </w:rPr>
        <w:t xml:space="preserve">M. Melnychuk, </w:t>
      </w:r>
      <w:r>
        <w:t>Doctor of Biological Sciences,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182" w:lineRule="exact"/>
        <w:ind w:firstLine="380"/>
      </w:pPr>
      <w:r>
        <w:t xml:space="preserve">Professor, Academician of NAAS </w:t>
      </w:r>
      <w:r>
        <w:rPr>
          <w:rStyle w:val="2BookAntiqua75pt0"/>
        </w:rPr>
        <w:t xml:space="preserve">L. Mischenko, </w:t>
      </w:r>
      <w:r>
        <w:t xml:space="preserve">Doctor of Biological </w:t>
      </w:r>
      <w:r>
        <w:t>Sciences, Professor</w:t>
      </w:r>
    </w:p>
    <w:p w:rsidR="00AD2DFA" w:rsidRDefault="008D2D35">
      <w:pPr>
        <w:pStyle w:val="27"/>
        <w:framePr w:w="3523" w:h="5562" w:hRule="exact" w:wrap="none" w:vAnchor="page" w:hAnchor="page" w:x="7472" w:y="10956"/>
        <w:numPr>
          <w:ilvl w:val="0"/>
          <w:numId w:val="1"/>
        </w:numPr>
        <w:shd w:val="clear" w:color="auto" w:fill="auto"/>
        <w:tabs>
          <w:tab w:val="left" w:pos="282"/>
        </w:tabs>
        <w:spacing w:line="182" w:lineRule="exact"/>
        <w:ind w:left="380"/>
      </w:pPr>
      <w:r>
        <w:rPr>
          <w:rStyle w:val="2BookAntiqua75pt0"/>
        </w:rPr>
        <w:t xml:space="preserve">Pylypenko, </w:t>
      </w:r>
      <w:r>
        <w:t>Doctor of Biological Sciences, Corresponding Member of NAAS of Ukraine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tabs>
          <w:tab w:val="left" w:pos="315"/>
        </w:tabs>
        <w:ind w:firstLine="0"/>
      </w:pPr>
      <w:r>
        <w:rPr>
          <w:rStyle w:val="2BookAntiqua75pt0"/>
        </w:rPr>
        <w:t>M.</w:t>
      </w:r>
      <w:r>
        <w:rPr>
          <w:rStyle w:val="2BookAntiqua75pt0"/>
        </w:rPr>
        <w:tab/>
        <w:t xml:space="preserve">Sekun, </w:t>
      </w:r>
      <w:r>
        <w:t xml:space="preserve">Doctor of Agricultural Sciences, Professor </w:t>
      </w:r>
      <w:r>
        <w:rPr>
          <w:rStyle w:val="2BookAntiqua75pt0"/>
        </w:rPr>
        <w:t xml:space="preserve">D. Sigariova, </w:t>
      </w:r>
      <w:r>
        <w:t>Doctor of Biological Sciences, Professor,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ind w:firstLine="380"/>
      </w:pPr>
      <w:r>
        <w:t xml:space="preserve">Corresponding Member of NAAS of ifkraine </w:t>
      </w:r>
      <w:r>
        <w:rPr>
          <w:rStyle w:val="2BookAntiqua75pt0"/>
        </w:rPr>
        <w:t>S. S</w:t>
      </w:r>
      <w:r>
        <w:rPr>
          <w:rStyle w:val="2BookAntiqua75pt0"/>
        </w:rPr>
        <w:t xml:space="preserve">oroka, </w:t>
      </w:r>
      <w:r>
        <w:t>Candidate of Agricultural Sciences (Belarus)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168" w:lineRule="exact"/>
        <w:ind w:left="380"/>
      </w:pPr>
      <w:r>
        <w:rPr>
          <w:rStyle w:val="2BookAntiqua75pt0"/>
        </w:rPr>
        <w:t xml:space="preserve">D. Sosnovska, </w:t>
      </w:r>
      <w:r>
        <w:t>Doctor of Biological Sciences, Professor (Poland)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190" w:lineRule="exact"/>
        <w:ind w:firstLine="0"/>
      </w:pPr>
      <w:r>
        <w:t>A.</w:t>
      </w:r>
      <w:r>
        <w:rPr>
          <w:rStyle w:val="2BookAntiqua75pt0"/>
        </w:rPr>
        <w:t xml:space="preserve"> Strygun, </w:t>
      </w:r>
      <w:r>
        <w:t xml:space="preserve">Candidate of Agricultural Sciences </w:t>
      </w:r>
      <w:r>
        <w:rPr>
          <w:rStyle w:val="2BookAntiqua75pt0"/>
        </w:rPr>
        <w:t xml:space="preserve">H. Tkanenko, </w:t>
      </w:r>
      <w:r>
        <w:t xml:space="preserve">Doctor of Agricultural Sciences </w:t>
      </w:r>
      <w:r>
        <w:rPr>
          <w:rStyle w:val="2BookAntiqua75pt0"/>
        </w:rPr>
        <w:t xml:space="preserve">S. Trybel, </w:t>
      </w:r>
      <w:r>
        <w:t xml:space="preserve">Doctor of Agricultural Sciences, Professor </w:t>
      </w:r>
      <w:r>
        <w:rPr>
          <w:rStyle w:val="2BookAntiqua75pt0"/>
        </w:rPr>
        <w:t xml:space="preserve">V. Fedorenko, </w:t>
      </w:r>
      <w:r>
        <w:t>Doctor of Biological Sciences,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after="152" w:line="190" w:lineRule="exact"/>
        <w:ind w:firstLine="380"/>
      </w:pPr>
      <w:r>
        <w:t xml:space="preserve">Professor, Academician of NAAS of Ukraine </w:t>
      </w:r>
      <w:r>
        <w:rPr>
          <w:rStyle w:val="2BookAntiqua75pt0"/>
        </w:rPr>
        <w:t xml:space="preserve">A. Chelombitko, </w:t>
      </w:r>
      <w:r>
        <w:t xml:space="preserve">Candidate of Agricultural Sciences </w:t>
      </w:r>
      <w:r>
        <w:rPr>
          <w:rStyle w:val="2BookAntiqua75pt0"/>
        </w:rPr>
        <w:t xml:space="preserve">V. Chaika, </w:t>
      </w:r>
      <w:r>
        <w:t xml:space="preserve">Doctor of Agricultural Sciences, Professor </w:t>
      </w:r>
      <w:r>
        <w:rPr>
          <w:rStyle w:val="2BookAntiqua75pt0"/>
        </w:rPr>
        <w:t xml:space="preserve">A. Cherniy, </w:t>
      </w:r>
      <w:r>
        <w:t xml:space="preserve">Doctor of Agricultural Sciences </w:t>
      </w:r>
      <w:r>
        <w:rPr>
          <w:rStyle w:val="2BookAntiqua75pt0"/>
        </w:rPr>
        <w:t xml:space="preserve">Yu. Yanovskiy, </w:t>
      </w:r>
      <w:r>
        <w:t>Doctor of Agricultural Sciences, Professor</w:t>
      </w:r>
    </w:p>
    <w:p w:rsidR="00AD2DFA" w:rsidRDefault="008D2D35">
      <w:pPr>
        <w:pStyle w:val="150"/>
        <w:framePr w:w="3523" w:h="5562" w:hRule="exact" w:wrap="none" w:vAnchor="page" w:hAnchor="page" w:x="7472" w:y="10956"/>
        <w:shd w:val="clear" w:color="auto" w:fill="auto"/>
        <w:spacing w:before="0" w:after="0" w:line="150" w:lineRule="exact"/>
      </w:pPr>
      <w:r>
        <w:t>Scientific editor</w:t>
      </w:r>
    </w:p>
    <w:p w:rsidR="00AD2DFA" w:rsidRDefault="008D2D35">
      <w:pPr>
        <w:pStyle w:val="27"/>
        <w:framePr w:w="3523" w:h="5562" w:hRule="exact" w:wrap="none" w:vAnchor="page" w:hAnchor="page" w:x="7472" w:y="10956"/>
        <w:shd w:val="clear" w:color="auto" w:fill="auto"/>
        <w:spacing w:line="218" w:lineRule="exact"/>
        <w:ind w:firstLine="0"/>
      </w:pPr>
      <w:r>
        <w:rPr>
          <w:rStyle w:val="2BookAntiqua75pt0"/>
        </w:rPr>
        <w:t xml:space="preserve">Af. </w:t>
      </w:r>
      <w:r>
        <w:t xml:space="preserve">Krut, Candidate of Biological Sciences </w:t>
      </w:r>
      <w:r>
        <w:rPr>
          <w:rStyle w:val="2BookAntiqua75pt0"/>
        </w:rPr>
        <w:t xml:space="preserve">Editor </w:t>
      </w:r>
      <w:r>
        <w:t>T. Volyanska</w:t>
      </w:r>
    </w:p>
    <w:p w:rsidR="00AD2DFA" w:rsidRDefault="008D2D35">
      <w:pPr>
        <w:pStyle w:val="150"/>
        <w:framePr w:w="3523" w:h="5562" w:hRule="exact" w:wrap="none" w:vAnchor="page" w:hAnchor="page" w:x="7472" w:y="10956"/>
        <w:shd w:val="clear" w:color="auto" w:fill="auto"/>
        <w:tabs>
          <w:tab w:val="left" w:pos="3324"/>
        </w:tabs>
        <w:spacing w:before="0" w:after="0" w:line="218" w:lineRule="exact"/>
      </w:pPr>
      <w:r>
        <w:t xml:space="preserve">Computer layout and design </w:t>
      </w:r>
      <w:r>
        <w:rPr>
          <w:rStyle w:val="15Constantia65pt"/>
        </w:rPr>
        <w:t xml:space="preserve">N. Goncharuk </w:t>
      </w:r>
      <w:r>
        <w:t xml:space="preserve">Editor of English texts Af. </w:t>
      </w:r>
      <w:r>
        <w:rPr>
          <w:rStyle w:val="15Constantia65pt"/>
        </w:rPr>
        <w:t>Vlasova</w:t>
      </w:r>
      <w:r>
        <w:rPr>
          <w:rStyle w:val="15Constantia65pt"/>
        </w:rPr>
        <w:tab/>
        <w:t>J</w:t>
      </w:r>
    </w:p>
    <w:p w:rsidR="000313D9" w:rsidRDefault="000313D9">
      <w:pPr>
        <w:rPr>
          <w:sz w:val="2"/>
          <w:szCs w:val="2"/>
        </w:rPr>
        <w:sectPr w:rsidR="000313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Бакалова, А.В.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Комплексний захист пшениці озимої від шкідливих організмів агроценозу в зоні Полісся України / А. В. Бакалова // Карантин і захист рослин. – 2019. – №1-2. – С.5-10.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 </w:t>
            </w: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Комплексний захист пшениці озимої від шкідливих організмів агроценозу в зоні Полісся України.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Клечковський, Ю.Е.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Карантинні обробки свіжих овочів та зрізів квітів проти західного квіткового трипса / Ю. Е. Клечковський // Карантин і захист рослин. – 2019. – №1-2. – С.1-4.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Карантинні обробки свіжих овочів та зрізів квітів проти західного квіткового трипса.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Курдюкова, О.М.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Попередити поширення нових бур'янів роду ERIGERONL / О. М. Курдюкова // Карантин і захист рослин. – 2019. – №1-2. – С. 21-24.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Попередити поширення нових бур'янів роду ERIGERONL.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Пармінська, Л.М.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Вплив погодних умов в осінній період на розвиток основних шкідників та хвороб агроценозу пшениці озимої у зоні Лісостепу / Л. М. Пармінська // Карантин і захист рослин. – 2019. – №1-2. – С.10-14.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Вплив погодних умов в осінній період на розвиток основних шкідників та хвороб агроценозу пшениці озимої у зоні Лісостепу.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Ретьман, С.В.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Біла гниль соняшнику / С. В. Ретьман // Карантин і захист рослин. – 2019. – №1-2. – С.25-28.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Біла гниль соняшнику.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Ретьман, С.В.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Слизова плісень на газонних травах / С. В. Ретьман // Карантин і захист рослин. – 2019. – №1-2. – С.15-17.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 xml:space="preserve">  Слизова плісень на газонних травах.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0313D9" w:rsidRPr="000313D9" w:rsidTr="00F50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Шита, О.В. 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Захист картоплі від основних шкідників та хвороб / О. В. Шита // Карантин і захист рослин. – 2019. – №1-2. – С.18-21.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0313D9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Захист картоплі від основних шкідників та хвороб</w:t>
            </w:r>
            <w:r w:rsidRPr="000313D9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.</w:t>
            </w:r>
          </w:p>
          <w:p w:rsidR="000313D9" w:rsidRPr="000313D9" w:rsidRDefault="000313D9" w:rsidP="000313D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AD2DFA" w:rsidRPr="000313D9" w:rsidRDefault="00AD2DFA">
      <w:pPr>
        <w:rPr>
          <w:sz w:val="2"/>
          <w:szCs w:val="2"/>
          <w:lang w:val="uk-UA"/>
        </w:rPr>
      </w:pPr>
    </w:p>
    <w:sectPr w:rsidR="00AD2DFA" w:rsidRPr="000313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35" w:rsidRDefault="008D2D35">
      <w:r>
        <w:separator/>
      </w:r>
    </w:p>
  </w:endnote>
  <w:endnote w:type="continuationSeparator" w:id="0">
    <w:p w:rsidR="008D2D35" w:rsidRDefault="008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35" w:rsidRDefault="008D2D35"/>
  </w:footnote>
  <w:footnote w:type="continuationSeparator" w:id="0">
    <w:p w:rsidR="008D2D35" w:rsidRDefault="008D2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87C54"/>
    <w:multiLevelType w:val="multilevel"/>
    <w:tmpl w:val="C980EC36"/>
    <w:lvl w:ilvl="0">
      <w:start w:val="50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A"/>
    <w:rsid w:val="000313D9"/>
    <w:rsid w:val="00640480"/>
    <w:rsid w:val="008D2D35"/>
    <w:rsid w:val="00A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9FFF-6B37-4FC3-A36D-F749565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02"/>
      <w:szCs w:val="10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  <w:lang w:val="uk-UA" w:eastAsia="uk-UA" w:bidi="uk-UA"/>
    </w:rPr>
  </w:style>
  <w:style w:type="character" w:customStyle="1" w:styleId="10Constantia16pt0pt">
    <w:name w:val="Основной текст (10) + Constantia;16 pt;Не полужирный;Курсив;Интервал 0 pt"/>
    <w:basedOn w:val="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34"/>
      <w:szCs w:val="34"/>
      <w:u w:val="none"/>
      <w:lang w:val="uk-UA" w:eastAsia="uk-UA" w:bidi="uk-UA"/>
    </w:rPr>
  </w:style>
  <w:style w:type="character" w:customStyle="1" w:styleId="1">
    <w:name w:val="Заголовок №1_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Constantia" w:eastAsia="Constantia" w:hAnsi="Constantia" w:cs="Constantia"/>
      <w:b/>
      <w:bCs/>
      <w:i/>
      <w:iCs/>
      <w:smallCaps w:val="0"/>
      <w:strike w:val="0"/>
      <w:spacing w:val="-20"/>
      <w:sz w:val="28"/>
      <w:szCs w:val="28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110">
    <w:name w:val="Основной текст (11)_"/>
    <w:basedOn w:val="a0"/>
    <w:link w:val="111"/>
    <w:rPr>
      <w:rFonts w:ascii="Constantia" w:eastAsia="Constantia" w:hAnsi="Constantia" w:cs="Constantia"/>
      <w:b/>
      <w:bCs/>
      <w:i/>
      <w:iCs/>
      <w:smallCaps w:val="0"/>
      <w:strike w:val="0"/>
      <w:spacing w:val="-20"/>
      <w:sz w:val="28"/>
      <w:szCs w:val="28"/>
      <w:u w:val="none"/>
      <w:lang w:val="uk-UA" w:eastAsia="uk-UA" w:bidi="uk-UA"/>
    </w:rPr>
  </w:style>
  <w:style w:type="character" w:customStyle="1" w:styleId="11BookAntiqua13pt0pt">
    <w:name w:val="Основной текст (11) + Book Antiqua;13 pt;Не полужирный;Интервал 0 pt"/>
    <w:basedOn w:val="11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120pt">
    <w:name w:val="Основной текст (12) + Не курсив;Интервал 0 pt"/>
    <w:basedOn w:val="1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SegoeUI16pt">
    <w:name w:val="Основной текст (4) + Segoe UI;16 pt;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7pt">
    <w:name w:val="Основной текст (4) + 17 pt"/>
    <w:basedOn w:val="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4SegoeUI17pt">
    <w:name w:val="Основной текст (4) + Segoe UI;17 pt;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4SegoeUI9pt">
    <w:name w:val="Основной текст (4) + Segoe UI;9 pt;Курсив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4SegoeUI9pt0pt">
    <w:name w:val="Основной текст (4) + Segoe UI;9 pt;Интервал 0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4SegoeUI17pt0">
    <w:name w:val="Основной текст (4) + Segoe UI;17 pt;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4SegoeUI17pt1">
    <w:name w:val="Основной текст (4) + Segoe UI;17 pt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uk-UA" w:eastAsia="uk-UA" w:bidi="uk-UA"/>
    </w:rPr>
  </w:style>
  <w:style w:type="character" w:customStyle="1" w:styleId="317pt0pt">
    <w:name w:val="Заголовок №3 + 17 pt;Полужирный;Интервал 0 pt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13FranklinGothicMedium4pt">
    <w:name w:val="Основной текст (13) + Franklin Gothic Medium;4 pt;Не полужирный;Не курсив"/>
    <w:basedOn w:val="1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14BookAntiqua">
    <w:name w:val="Основной текст (14) + Book Antiqua;Не курсив"/>
    <w:basedOn w:val="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71">
    <w:name w:val="Основной текст (7) + Малые прописные"/>
    <w:basedOn w:val="7"/>
    <w:rPr>
      <w:rFonts w:ascii="Constantia" w:eastAsia="Constantia" w:hAnsi="Constantia" w:cs="Constantia"/>
      <w:b w:val="0"/>
      <w:bCs w:val="0"/>
      <w:i/>
      <w:iCs/>
      <w:smallCaps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7BookAntiqua0pt">
    <w:name w:val="Основной текст (7) + Book Antiqua;Не курсив;Интервал 0 pt"/>
    <w:basedOn w:val="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курсив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1">
    <w:name w:val="Основной текст (9) + Курсив"/>
    <w:basedOn w:val="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2">
    <w:name w:val="Основной текст (8) + Не полужирный;Не курсив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">
    <w:name w:val="Оглавление (2)_"/>
    <w:basedOn w:val="a0"/>
    <w:link w:val="22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3">
    <w:name w:val="Оглавление (2) + Не полужирный;Не 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главление + Курсив"/>
    <w:basedOn w:val="a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1">
    <w:name w:val="Оглавление (4)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9pt0pt">
    <w:name w:val="Оглавление (4) + 9 pt;Не полужирный;Интервал 0 pt"/>
    <w:basedOn w:val="4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главление (5)_"/>
    <w:basedOn w:val="a0"/>
    <w:link w:val="53"/>
    <w:rPr>
      <w:rFonts w:ascii="Segoe UI" w:eastAsia="Segoe UI" w:hAnsi="Segoe UI" w:cs="Segoe UI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58pt0pt40">
    <w:name w:val="Оглавление (5) + 8 pt;Не курсив;Интервал 0 pt;Масштаб 40%"/>
    <w:basedOn w:val="5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en-US" w:eastAsia="en-US" w:bidi="en-US"/>
    </w:rPr>
  </w:style>
  <w:style w:type="character" w:customStyle="1" w:styleId="24">
    <w:name w:val="Оглавление (2)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Оглавление (2) + Не курсив"/>
    <w:basedOn w:val="2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">
    <w:name w:val="Оглавление (6)_"/>
    <w:basedOn w:val="a0"/>
    <w:link w:val="62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3">
    <w:name w:val="Оглавление (6) + Не курсив"/>
    <w:basedOn w:val="6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4">
    <w:name w:val="Оглавление (6) + Не полужирный;Не курсив"/>
    <w:basedOn w:val="6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FranklinGothicMedium-1pt">
    <w:name w:val="Оглавление (6) + Franklin Gothic Medium;Интервал -1 pt"/>
    <w:basedOn w:val="61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">
    <w:name w:val="Основной текст (2)_"/>
    <w:basedOn w:val="a0"/>
    <w:link w:val="27"/>
    <w:rPr>
      <w:rFonts w:ascii="Constantia" w:eastAsia="Constantia" w:hAnsi="Constantia" w:cs="Constanti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SegoeUI95pt-2pt">
    <w:name w:val="Основной текст (2) + Segoe UI;9;5 pt;Интервал -2 pt"/>
    <w:basedOn w:val="2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BookAntiqua75pt">
    <w:name w:val="Основной текст (2) + Book Antiqua;7;5 pt;Не курсив"/>
    <w:basedOn w:val="2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SegoeUI95pt-2pt0">
    <w:name w:val="Основной текст (2) + Segoe UI;9;5 pt;Малые прописные;Интервал -2 pt"/>
    <w:basedOn w:val="26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4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4pt">
    <w:name w:val="Другое + Franklin Gothic Heavy;4 pt"/>
    <w:basedOn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enturyGothic4pt">
    <w:name w:val="Другое + Century Gothic;4 pt;Курсив"/>
    <w:basedOn w:val="a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BookAntiqua75pt0">
    <w:name w:val="Основной текст (2) + Book Antiqua;7;5 pt;Не курсив"/>
    <w:basedOn w:val="2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Constantia65pt">
    <w:name w:val="Основной текст (15) + Constantia;6;5 pt;Курсив"/>
    <w:basedOn w:val="1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Segoe UI" w:eastAsia="Segoe UI" w:hAnsi="Segoe UI" w:cs="Segoe UI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16Constantia8pt-1pt">
    <w:name w:val="Основной текст (16) + Constantia;8 pt;Интервал -1 pt"/>
    <w:basedOn w:val="1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68pt0pt40">
    <w:name w:val="Основной текст (16) + 8 pt;Не курсив;Интервал 0 pt;Масштаб 40%"/>
    <w:basedOn w:val="1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6"/>
    <w:rPr>
      <w:rFonts w:ascii="Constantia" w:eastAsia="Constantia" w:hAnsi="Constantia" w:cs="Constantia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9">
    <w:name w:val="Основной текст (2)"/>
    <w:basedOn w:val="26"/>
    <w:rPr>
      <w:rFonts w:ascii="Constantia" w:eastAsia="Constantia" w:hAnsi="Constantia" w:cs="Constantia"/>
      <w:b w:val="0"/>
      <w:bCs w:val="0"/>
      <w:i/>
      <w:iCs/>
      <w:smallCaps w:val="0"/>
      <w:strike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-1pt">
    <w:name w:val="Основной текст (2) + 8 pt;Полужирный;Интервал -1 pt"/>
    <w:basedOn w:val="2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8pt">
    <w:name w:val="Основной текст (2) + 8 pt;Полужирный"/>
    <w:basedOn w:val="26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SegoeUI75pt">
    <w:name w:val="Основной текст (2) + Segoe UI;7;5 pt;Не курсив"/>
    <w:basedOn w:val="2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FranklinGothicMedium8pt-1pt">
    <w:name w:val="Основной текст (2) + Franklin Gothic Medium;8 pt;Полужирный;Интервал -1 pt"/>
    <w:basedOn w:val="2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tantia" w:eastAsia="Constantia" w:hAnsi="Constantia" w:cs="Constantia"/>
      <w:sz w:val="102"/>
      <w:szCs w:val="102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09" w:lineRule="exact"/>
      <w:ind w:hanging="640"/>
      <w:jc w:val="both"/>
    </w:pPr>
    <w:rPr>
      <w:rFonts w:ascii="Franklin Gothic Medium" w:eastAsia="Franklin Gothic Medium" w:hAnsi="Franklin Gothic Medium" w:cs="Franklin Gothic Medium"/>
      <w:sz w:val="19"/>
      <w:szCs w:val="19"/>
      <w:lang w:val="uk-UA" w:eastAsia="uk-UA" w:bidi="uk-U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6"/>
      <w:szCs w:val="26"/>
      <w:lang w:val="uk-UA" w:eastAsia="uk-UA" w:bidi="uk-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w w:val="150"/>
      <w:sz w:val="34"/>
      <w:szCs w:val="34"/>
      <w:lang w:val="uk-UA" w:eastAsia="uk-UA" w:bidi="uk-UA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Segoe UI" w:eastAsia="Segoe UI" w:hAnsi="Segoe UI" w:cs="Segoe UI"/>
      <w:b/>
      <w:bCs/>
      <w:sz w:val="34"/>
      <w:szCs w:val="34"/>
      <w:lang w:val="uk-UA" w:eastAsia="uk-UA" w:bidi="uk-U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i/>
      <w:iCs/>
      <w:spacing w:val="-20"/>
      <w:sz w:val="28"/>
      <w:szCs w:val="28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11" w:lineRule="exact"/>
      <w:jc w:val="right"/>
      <w:outlineLvl w:val="1"/>
    </w:pPr>
    <w:rPr>
      <w:rFonts w:ascii="Segoe UI" w:eastAsia="Segoe UI" w:hAnsi="Segoe UI" w:cs="Segoe UI"/>
      <w:i/>
      <w:iCs/>
      <w:sz w:val="18"/>
      <w:szCs w:val="18"/>
      <w:lang w:val="uk-UA" w:eastAsia="uk-UA" w:bidi="uk-UA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b/>
      <w:bCs/>
      <w:i/>
      <w:iCs/>
      <w:spacing w:val="-20"/>
      <w:sz w:val="28"/>
      <w:szCs w:val="28"/>
      <w:lang w:val="uk-UA" w:eastAsia="uk-UA" w:bidi="uk-UA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211" w:lineRule="exact"/>
      <w:jc w:val="right"/>
    </w:pPr>
    <w:rPr>
      <w:rFonts w:ascii="Segoe UI" w:eastAsia="Segoe UI" w:hAnsi="Segoe UI" w:cs="Segoe UI"/>
      <w:i/>
      <w:iCs/>
      <w:sz w:val="18"/>
      <w:szCs w:val="18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Segoe UI" w:eastAsia="Segoe UI" w:hAnsi="Segoe UI" w:cs="Segoe UI"/>
      <w:b/>
      <w:bCs/>
      <w:i/>
      <w:iCs/>
      <w:sz w:val="16"/>
      <w:szCs w:val="16"/>
      <w:lang w:val="uk-UA" w:eastAsia="uk-UA" w:bidi="uk-UA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00" w:after="60" w:line="0" w:lineRule="atLeast"/>
      <w:ind w:hanging="640"/>
      <w:outlineLvl w:val="2"/>
    </w:pPr>
    <w:rPr>
      <w:rFonts w:ascii="Segoe UI" w:eastAsia="Segoe UI" w:hAnsi="Segoe UI" w:cs="Segoe UI"/>
      <w:spacing w:val="-10"/>
      <w:sz w:val="18"/>
      <w:szCs w:val="18"/>
      <w:lang w:val="uk-UA" w:eastAsia="uk-UA" w:bidi="uk-UA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i/>
      <w:iCs/>
      <w:sz w:val="18"/>
      <w:szCs w:val="18"/>
      <w:lang w:val="uk-UA" w:eastAsia="uk-UA" w:bidi="uk-UA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199" w:lineRule="exact"/>
      <w:jc w:val="center"/>
    </w:pPr>
    <w:rPr>
      <w:rFonts w:ascii="Segoe UI" w:eastAsia="Segoe UI" w:hAnsi="Segoe UI" w:cs="Segoe UI"/>
      <w:b/>
      <w:bCs/>
      <w:i/>
      <w:iCs/>
      <w:sz w:val="16"/>
      <w:szCs w:val="16"/>
      <w:lang w:val="uk-UA" w:eastAsia="uk-UA" w:bidi="uk-U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both"/>
    </w:pPr>
    <w:rPr>
      <w:rFonts w:ascii="Constantia" w:eastAsia="Constantia" w:hAnsi="Constantia" w:cs="Constantia"/>
      <w:i/>
      <w:iCs/>
      <w:spacing w:val="-1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185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20" w:line="187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120" w:line="192" w:lineRule="exac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b/>
      <w:bCs/>
      <w:i/>
      <w:iCs/>
      <w:spacing w:val="-10"/>
      <w:sz w:val="15"/>
      <w:szCs w:val="15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line="185" w:lineRule="exact"/>
      <w:ind w:hanging="380"/>
    </w:pPr>
    <w:rPr>
      <w:rFonts w:ascii="Constantia" w:eastAsia="Constantia" w:hAnsi="Constantia" w:cs="Constantia"/>
      <w:i/>
      <w:iCs/>
      <w:sz w:val="13"/>
      <w:szCs w:val="13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0" w:after="60" w:line="175" w:lineRule="exact"/>
    </w:pPr>
    <w:rPr>
      <w:rFonts w:ascii="Segoe UI" w:eastAsia="Segoe UI" w:hAnsi="Segoe UI" w:cs="Segoe UI"/>
      <w:b/>
      <w:bCs/>
      <w:i/>
      <w:i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2019-09-19T11:21:00Z</dcterms:created>
  <dcterms:modified xsi:type="dcterms:W3CDTF">2019-09-19T11:21:00Z</dcterms:modified>
</cp:coreProperties>
</file>