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671" w:rsidRDefault="00A12876">
      <w:pPr>
        <w:rPr>
          <w:sz w:val="2"/>
          <w:szCs w:val="2"/>
        </w:rPr>
      </w:pPr>
      <w:r>
        <w:pict>
          <v:rect id="_x0000_s1036" style="position:absolute;margin-left:18.3pt;margin-top:138pt;width:376.3pt;height:17.3pt;z-index:-251663872;mso-position-horizontal-relative:page;mso-position-vertical-relative:page" fillcolor="#676767" stroked="f">
            <w10:wrap anchorx="page" anchory="page"/>
          </v:rect>
        </w:pict>
      </w:r>
    </w:p>
    <w:p w:rsidR="00711671" w:rsidRDefault="00A12876">
      <w:pPr>
        <w:pStyle w:val="a5"/>
        <w:framePr w:wrap="none" w:vAnchor="page" w:hAnchor="page" w:x="535" w:y="2761"/>
        <w:shd w:val="clear" w:color="auto" w:fill="000000"/>
        <w:spacing w:line="190" w:lineRule="exact"/>
        <w:jc w:val="left"/>
      </w:pPr>
      <w:r>
        <w:rPr>
          <w:rStyle w:val="TrebuchetMS95pt"/>
          <w:b/>
          <w:bCs/>
        </w:rPr>
        <w:t>НАУКОВО-ПРАКТИЧНЕ ВИДАННЯ</w:t>
      </w:r>
    </w:p>
    <w:p w:rsidR="00711671" w:rsidRDefault="00A12876">
      <w:pPr>
        <w:pStyle w:val="170"/>
        <w:framePr w:w="7637" w:h="662" w:hRule="exact" w:wrap="none" w:vAnchor="page" w:hAnchor="page" w:x="339" w:y="3143"/>
        <w:shd w:val="clear" w:color="auto" w:fill="auto"/>
        <w:spacing w:after="0"/>
        <w:ind w:left="60"/>
      </w:pPr>
      <w:r>
        <w:t>Засновник — Міністерство освіти і науки України</w:t>
      </w:r>
      <w:r>
        <w:br/>
        <w:t>Виходить 12 разів на рік. Видається з січня 2001 року</w:t>
      </w:r>
    </w:p>
    <w:p w:rsidR="00711671" w:rsidRDefault="00A12876">
      <w:pPr>
        <w:pStyle w:val="120"/>
        <w:framePr w:w="7637" w:h="4021" w:hRule="exact" w:wrap="none" w:vAnchor="page" w:hAnchor="page" w:x="339" w:y="4058"/>
        <w:shd w:val="clear" w:color="auto" w:fill="auto"/>
        <w:spacing w:before="0" w:after="91" w:line="320" w:lineRule="exact"/>
        <w:ind w:left="60"/>
      </w:pPr>
      <w:bookmarkStart w:id="0" w:name="bookmark0"/>
      <w:r>
        <w:t>ЗМІСТ</w:t>
      </w:r>
      <w:bookmarkEnd w:id="0"/>
    </w:p>
    <w:p w:rsidR="00711671" w:rsidRDefault="00A12876">
      <w:pPr>
        <w:pStyle w:val="20"/>
        <w:framePr w:w="7637" w:h="4021" w:hRule="exact" w:wrap="none" w:vAnchor="page" w:hAnchor="page" w:x="339" w:y="4058"/>
        <w:shd w:val="clear" w:color="auto" w:fill="auto"/>
        <w:tabs>
          <w:tab w:val="left" w:leader="dot" w:pos="7344"/>
        </w:tabs>
        <w:spacing w:before="0" w:after="80" w:line="220" w:lineRule="exact"/>
      </w:pPr>
      <w:r>
        <w:t>ПРЕС-СЛУЖБА МОН УКРАЇНИ ІНФОРМУЄ</w:t>
      </w:r>
      <w:r>
        <w:tab/>
        <w:t>З</w:t>
      </w:r>
    </w:p>
    <w:p w:rsidR="00711671" w:rsidRDefault="00A12876">
      <w:pPr>
        <w:pStyle w:val="20"/>
        <w:framePr w:w="7637" w:h="4021" w:hRule="exact" w:wrap="none" w:vAnchor="page" w:hAnchor="page" w:x="339" w:y="4058"/>
        <w:shd w:val="clear" w:color="auto" w:fill="auto"/>
        <w:spacing w:before="0" w:after="0" w:line="220" w:lineRule="exact"/>
      </w:pPr>
      <w:r>
        <w:t>ВІЗИТНА КАРТКА</w:t>
      </w:r>
    </w:p>
    <w:p w:rsidR="00711671" w:rsidRDefault="00A12876">
      <w:pPr>
        <w:pStyle w:val="50"/>
        <w:framePr w:w="7637" w:h="4021" w:hRule="exact" w:wrap="none" w:vAnchor="page" w:hAnchor="page" w:x="339" w:y="4058"/>
        <w:shd w:val="clear" w:color="auto" w:fill="auto"/>
        <w:spacing w:line="200" w:lineRule="exact"/>
      </w:pPr>
      <w:r>
        <w:t xml:space="preserve">Геннадій Півняк, Олександр Шатенко, Ксенія Тюхменьова. </w:t>
      </w:r>
      <w:r>
        <w:rPr>
          <w:rStyle w:val="51"/>
        </w:rPr>
        <w:t>Дніпровська</w:t>
      </w:r>
    </w:p>
    <w:p w:rsidR="00711671" w:rsidRDefault="00A12876">
      <w:pPr>
        <w:pStyle w:val="60"/>
        <w:framePr w:w="7637" w:h="4021" w:hRule="exact" w:wrap="none" w:vAnchor="page" w:hAnchor="page" w:x="339" w:y="4058"/>
        <w:shd w:val="clear" w:color="auto" w:fill="auto"/>
        <w:tabs>
          <w:tab w:val="left" w:leader="dot" w:pos="7344"/>
        </w:tabs>
        <w:ind w:left="320" w:firstLine="0"/>
      </w:pPr>
      <w:r>
        <w:t>політехніка — шлях до світової освітянської спільноти</w:t>
      </w:r>
      <w:r>
        <w:tab/>
        <w:t>7</w:t>
      </w:r>
    </w:p>
    <w:p w:rsidR="00711671" w:rsidRDefault="00A12876">
      <w:pPr>
        <w:pStyle w:val="60"/>
        <w:framePr w:w="7637" w:h="4021" w:hRule="exact" w:wrap="none" w:vAnchor="page" w:hAnchor="page" w:x="339" w:y="4058"/>
        <w:shd w:val="clear" w:color="auto" w:fill="auto"/>
        <w:tabs>
          <w:tab w:val="left" w:leader="dot" w:pos="7344"/>
        </w:tabs>
        <w:ind w:firstLine="0"/>
      </w:pPr>
      <w:r>
        <w:rPr>
          <w:rStyle w:val="61"/>
        </w:rPr>
        <w:t xml:space="preserve">Ганна Швидько. </w:t>
      </w:r>
      <w:r>
        <w:t>120 кроків у майбутнє</w:t>
      </w:r>
      <w:r>
        <w:tab/>
        <w:t>12</w:t>
      </w:r>
    </w:p>
    <w:p w:rsidR="00711671" w:rsidRDefault="00A12876">
      <w:pPr>
        <w:pStyle w:val="60"/>
        <w:framePr w:w="7637" w:h="4021" w:hRule="exact" w:wrap="none" w:vAnchor="page" w:hAnchor="page" w:x="339" w:y="4058"/>
        <w:shd w:val="clear" w:color="auto" w:fill="auto"/>
        <w:ind w:firstLine="0"/>
      </w:pPr>
      <w:r>
        <w:rPr>
          <w:rStyle w:val="61"/>
        </w:rPr>
        <w:t xml:space="preserve">Олександр Бешта, Ігор Нікітенко. </w:t>
      </w:r>
      <w:r>
        <w:t>Наукові традиції Дніпровської’ політехніки... 19</w:t>
      </w:r>
    </w:p>
    <w:p w:rsidR="00711671" w:rsidRDefault="00A12876">
      <w:pPr>
        <w:pStyle w:val="50"/>
        <w:framePr w:w="7637" w:h="4021" w:hRule="exact" w:wrap="none" w:vAnchor="page" w:hAnchor="page" w:x="339" w:y="4058"/>
        <w:shd w:val="clear" w:color="auto" w:fill="auto"/>
        <w:spacing w:line="293" w:lineRule="exact"/>
      </w:pPr>
      <w:r>
        <w:t>Олександр Азюковський, Артем Бардась, Олексій Григор’єв,</w:t>
      </w:r>
    </w:p>
    <w:p w:rsidR="00711671" w:rsidRDefault="00A12876">
      <w:pPr>
        <w:pStyle w:val="60"/>
        <w:framePr w:w="7637" w:h="4021" w:hRule="exact" w:wrap="none" w:vAnchor="page" w:hAnchor="page" w:x="339" w:y="4058"/>
        <w:shd w:val="clear" w:color="auto" w:fill="auto"/>
        <w:tabs>
          <w:tab w:val="left" w:leader="dot" w:pos="7344"/>
        </w:tabs>
        <w:spacing w:after="79" w:line="200" w:lineRule="exact"/>
        <w:ind w:left="320" w:firstLine="0"/>
      </w:pPr>
      <w:r>
        <w:rPr>
          <w:rStyle w:val="61"/>
        </w:rPr>
        <w:t xml:space="preserve">Микола Трегуб. </w:t>
      </w:r>
      <w:r>
        <w:t>Складо</w:t>
      </w:r>
      <w:r>
        <w:t>ві успіху сучасного університету</w:t>
      </w:r>
      <w:r>
        <w:tab/>
        <w:t>28</w:t>
      </w:r>
    </w:p>
    <w:p w:rsidR="00711671" w:rsidRDefault="00A12876">
      <w:pPr>
        <w:pStyle w:val="20"/>
        <w:framePr w:w="7637" w:h="4021" w:hRule="exact" w:wrap="none" w:vAnchor="page" w:hAnchor="page" w:x="339" w:y="4058"/>
        <w:shd w:val="clear" w:color="auto" w:fill="auto"/>
        <w:spacing w:before="0" w:after="0" w:line="220" w:lineRule="exact"/>
      </w:pPr>
      <w:r>
        <w:t>П/МАНІЗАЦІЯ ОСВІТИ</w:t>
      </w:r>
    </w:p>
    <w:p w:rsidR="00711671" w:rsidRDefault="00A12876">
      <w:pPr>
        <w:pStyle w:val="50"/>
        <w:framePr w:w="7637" w:h="4021" w:hRule="exact" w:wrap="none" w:vAnchor="page" w:hAnchor="page" w:x="339" w:y="4058"/>
        <w:shd w:val="clear" w:color="auto" w:fill="auto"/>
        <w:spacing w:line="200" w:lineRule="exact"/>
      </w:pPr>
      <w:r>
        <w:t xml:space="preserve">Геннадій Первий, Дмитро Колісник. </w:t>
      </w:r>
      <w:r>
        <w:rPr>
          <w:rStyle w:val="51"/>
        </w:rPr>
        <w:t>Гуманітаризація освіти</w:t>
      </w:r>
    </w:p>
    <w:p w:rsidR="00711671" w:rsidRDefault="00A12876">
      <w:pPr>
        <w:pStyle w:val="60"/>
        <w:framePr w:w="7637" w:h="4021" w:hRule="exact" w:wrap="none" w:vAnchor="page" w:hAnchor="page" w:x="339" w:y="4058"/>
        <w:shd w:val="clear" w:color="auto" w:fill="auto"/>
        <w:tabs>
          <w:tab w:val="left" w:leader="dot" w:pos="7344"/>
        </w:tabs>
        <w:spacing w:after="84" w:line="200" w:lineRule="exact"/>
        <w:ind w:left="320" w:firstLine="0"/>
      </w:pPr>
      <w:r>
        <w:t>у НТУ “Дніпровська політехніка”</w:t>
      </w:r>
      <w:r>
        <w:tab/>
        <w:t>39</w:t>
      </w:r>
    </w:p>
    <w:p w:rsidR="00711671" w:rsidRDefault="00A12876">
      <w:pPr>
        <w:pStyle w:val="20"/>
        <w:framePr w:w="7637" w:h="4021" w:hRule="exact" w:wrap="none" w:vAnchor="page" w:hAnchor="page" w:x="339" w:y="4058"/>
        <w:shd w:val="clear" w:color="auto" w:fill="auto"/>
        <w:spacing w:before="0" w:after="0" w:line="220" w:lineRule="exact"/>
      </w:pPr>
      <w:r>
        <w:t>ОСВІТА І СУСПІЛЬСТВО</w:t>
      </w:r>
    </w:p>
    <w:p w:rsidR="00711671" w:rsidRDefault="00A12876">
      <w:pPr>
        <w:pStyle w:val="60"/>
        <w:framePr w:w="7637" w:h="2669" w:hRule="exact" w:wrap="none" w:vAnchor="page" w:hAnchor="page" w:x="339" w:y="8065"/>
        <w:shd w:val="clear" w:color="auto" w:fill="auto"/>
        <w:tabs>
          <w:tab w:val="left" w:leader="dot" w:pos="5587"/>
          <w:tab w:val="right" w:leader="dot" w:pos="7271"/>
        </w:tabs>
        <w:spacing w:line="240" w:lineRule="exact"/>
        <w:ind w:left="320"/>
        <w:jc w:val="left"/>
      </w:pPr>
      <w:r>
        <w:rPr>
          <w:rStyle w:val="61"/>
        </w:rPr>
        <w:t xml:space="preserve">Галина Пономарьова. </w:t>
      </w:r>
      <w:r>
        <w:t xml:space="preserve">Шляхом розбудови інклюзивного освітнього середовища: досвід </w:t>
      </w:r>
      <w:r>
        <w:t>підготовки майбутніх фахівців у Харківській гуманітарно-педагогічній академії</w:t>
      </w:r>
      <w:r>
        <w:tab/>
      </w:r>
      <w:r>
        <w:tab/>
        <w:t>48</w:t>
      </w:r>
    </w:p>
    <w:p w:rsidR="00711671" w:rsidRDefault="00A12876">
      <w:pPr>
        <w:pStyle w:val="50"/>
        <w:framePr w:w="7637" w:h="2669" w:hRule="exact" w:wrap="none" w:vAnchor="page" w:hAnchor="page" w:x="339" w:y="8065"/>
        <w:shd w:val="clear" w:color="auto" w:fill="auto"/>
        <w:spacing w:line="200" w:lineRule="exact"/>
      </w:pPr>
      <w:r>
        <w:t>СПЕЦІАЛЬНА ОСВІТА</w:t>
      </w:r>
    </w:p>
    <w:p w:rsidR="00711671" w:rsidRDefault="00A12876">
      <w:pPr>
        <w:pStyle w:val="60"/>
        <w:framePr w:w="7637" w:h="2669" w:hRule="exact" w:wrap="none" w:vAnchor="page" w:hAnchor="page" w:x="339" w:y="8065"/>
        <w:shd w:val="clear" w:color="auto" w:fill="auto"/>
        <w:spacing w:line="238" w:lineRule="exact"/>
        <w:ind w:firstLine="0"/>
      </w:pPr>
      <w:r>
        <w:rPr>
          <w:rStyle w:val="61"/>
        </w:rPr>
        <w:t xml:space="preserve">Валентина Костюкова. </w:t>
      </w:r>
      <w:r>
        <w:t>Розвиток спеціалізації художньої вишивки</w:t>
      </w:r>
    </w:p>
    <w:p w:rsidR="00711671" w:rsidRDefault="00A12876">
      <w:pPr>
        <w:pStyle w:val="60"/>
        <w:framePr w:w="7637" w:h="2669" w:hRule="exact" w:wrap="none" w:vAnchor="page" w:hAnchor="page" w:x="339" w:y="8065"/>
        <w:shd w:val="clear" w:color="auto" w:fill="auto"/>
        <w:tabs>
          <w:tab w:val="left" w:leader="dot" w:pos="6435"/>
          <w:tab w:val="right" w:leader="dot" w:pos="7271"/>
        </w:tabs>
        <w:spacing w:line="238" w:lineRule="exact"/>
        <w:ind w:left="320" w:firstLine="0"/>
        <w:jc w:val="left"/>
      </w:pPr>
      <w:r>
        <w:t xml:space="preserve">і моделювання костюма в Академії декоративно-прикладного мистецтва і дизайну імені Михайла </w:t>
      </w:r>
      <w:r>
        <w:t>Бойчука: історичний аспект</w:t>
      </w:r>
      <w:r>
        <w:tab/>
      </w:r>
      <w:r>
        <w:tab/>
        <w:t>54</w:t>
      </w:r>
    </w:p>
    <w:p w:rsidR="00711671" w:rsidRDefault="00A12876">
      <w:pPr>
        <w:pStyle w:val="50"/>
        <w:framePr w:w="7637" w:h="2669" w:hRule="exact" w:wrap="none" w:vAnchor="page" w:hAnchor="page" w:x="339" w:y="8065"/>
        <w:shd w:val="clear" w:color="auto" w:fill="auto"/>
        <w:spacing w:line="238" w:lineRule="exact"/>
      </w:pPr>
      <w:r>
        <w:t>Олександр Балабан, Денис Григорук, Ростислав Муравін, Валерія</w:t>
      </w:r>
    </w:p>
    <w:p w:rsidR="00711671" w:rsidRDefault="00A12876">
      <w:pPr>
        <w:pStyle w:val="60"/>
        <w:framePr w:w="7637" w:h="2669" w:hRule="exact" w:wrap="none" w:vAnchor="page" w:hAnchor="page" w:x="339" w:y="8065"/>
        <w:shd w:val="clear" w:color="auto" w:fill="auto"/>
        <w:tabs>
          <w:tab w:val="right" w:leader="dot" w:pos="7271"/>
        </w:tabs>
        <w:spacing w:line="238" w:lineRule="exact"/>
        <w:ind w:left="320" w:firstLine="0"/>
        <w:jc w:val="left"/>
      </w:pPr>
      <w:r>
        <w:rPr>
          <w:rStyle w:val="61"/>
        </w:rPr>
        <w:t xml:space="preserve">Домбровська, Вікторія Приліпко. </w:t>
      </w:r>
      <w:r>
        <w:t>Вплив глобальної культури на економіку та освіту, розвиток культурних і креативних індустрій</w:t>
      </w:r>
      <w:r>
        <w:tab/>
        <w:t>63</w:t>
      </w:r>
    </w:p>
    <w:p w:rsidR="00711671" w:rsidRDefault="00A12876">
      <w:pPr>
        <w:pStyle w:val="220"/>
        <w:framePr w:wrap="none" w:vAnchor="page" w:hAnchor="page" w:x="339" w:y="11040"/>
        <w:shd w:val="clear" w:color="auto" w:fill="auto"/>
        <w:spacing w:before="0" w:line="200" w:lineRule="exact"/>
      </w:pPr>
      <w:bookmarkStart w:id="1" w:name="bookmark1"/>
      <w:r>
        <w:t>Київ • ЗНАННЯ • 2019</w:t>
      </w:r>
      <w:bookmarkEnd w:id="1"/>
    </w:p>
    <w:p w:rsidR="00711671" w:rsidRDefault="00A12876">
      <w:pPr>
        <w:rPr>
          <w:sz w:val="2"/>
          <w:szCs w:val="2"/>
        </w:rPr>
        <w:sectPr w:rsidR="00711671">
          <w:pgSz w:w="8400" w:h="11900"/>
          <w:pgMar w:top="360" w:right="360" w:bottom="360" w:left="360" w:header="0" w:footer="3" w:gutter="0"/>
          <w:cols w:space="720"/>
          <w:noEndnote/>
          <w:docGrid w:linePitch="36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5pt;margin-top:15.6pt;width:381.1pt;height:139.7pt;z-index:-251662848;mso-wrap-distance-left:5pt;mso-wrap-distance-right:5pt;mso-position-horizontal-relative:page;mso-position-vertical-relative:page" wrapcoords="0 0">
            <v:imagedata r:id="rId6" o:title="image1"/>
            <w10:wrap anchorx="page" anchory="page"/>
          </v:shape>
        </w:pict>
      </w:r>
    </w:p>
    <w:p w:rsidR="00711671" w:rsidRDefault="00A12876">
      <w:pPr>
        <w:rPr>
          <w:sz w:val="2"/>
          <w:szCs w:val="2"/>
        </w:rPr>
      </w:pPr>
      <w:r>
        <w:lastRenderedPageBreak/>
        <w:pict>
          <v:shapetype id="_x0000_t32" coordsize="21600,21600" o:spt="32" o:oned="t" path="m,l21600,21600e" filled="f">
            <v:path arrowok="t" fillok="f" o:connecttype="none"/>
            <o:lock v:ext="edit" shapetype="t"/>
          </v:shapetype>
          <v:shape id="_x0000_s1035" type="#_x0000_t32" style="position:absolute;margin-left:22.7pt;margin-top:192.65pt;width:378.7pt;height:0;z-index:-251661824;mso-position-horizontal-relative:page;mso-position-vertical-relative:page" filled="t" strokeweight=".7pt">
            <v:path arrowok="f" fillok="t" o:connecttype="segments"/>
            <o:lock v:ext="edit" shapetype="f"/>
            <w10:wrap anchorx="page" anchory="page"/>
          </v:shape>
        </w:pict>
      </w:r>
      <w:r>
        <w:pict>
          <v:shape id="_x0000_s1034" type="#_x0000_t32" style="position:absolute;margin-left:22.2pt;margin-top:201.9pt;width:378.95pt;height:0;z-index:-251660800;mso-position-horizontal-relative:page;mso-position-vertical-relative:page" filled="t" strokeweight=".6pt">
            <v:path arrowok="f" fillok="t" o:connecttype="segments"/>
            <o:lock v:ext="edit" shapetype="f"/>
            <w10:wrap anchorx="page" anchory="page"/>
          </v:shape>
        </w:pict>
      </w:r>
      <w:r>
        <w:pict>
          <v:shape id="_x0000_s1033" type="#_x0000_t32" style="position:absolute;margin-left:22.7pt;margin-top:218.7pt;width:378.7pt;height:0;z-index:-251659776;mso-position-horizontal-relative:page;mso-position-vertical-relative:page" filled="t" strokeweight=".6pt">
            <v:path arrowok="f" fillok="t" o:connecttype="segments"/>
            <o:lock v:ext="edit" shapetype="f"/>
            <w10:wrap anchorx="page" anchory="page"/>
          </v:shape>
        </w:pict>
      </w:r>
      <w:r>
        <w:pict>
          <v:shape id="_x0000_s1032" type="#_x0000_t32" style="position:absolute;margin-left:22.2pt;margin-top:226.7pt;width:377.75pt;height:0;z-index:-251658752;mso-position-horizontal-relative:page;mso-position-vertical-relative:page" filled="t" strokeweight=".7pt">
            <v:path arrowok="f" fillok="t" o:connecttype="segments"/>
            <o:lock v:ext="edit" shapetype="f"/>
            <w10:wrap anchorx="page" anchory="page"/>
          </v:shape>
        </w:pict>
      </w:r>
      <w:r>
        <w:pict>
          <v:shape id="_x0000_s1031" type="#_x0000_t32" style="position:absolute;margin-left:21.5pt;margin-top:310.7pt;width:378.7pt;height:0;z-index:-251657728;mso-position-horizontal-relative:page;mso-position-vertical-relative:page" filled="t" strokeweight=".7pt">
            <v:path arrowok="f" fillok="t" o:connecttype="segments"/>
            <o:lock v:ext="edit" shapetype="f"/>
            <w10:wrap anchorx="page" anchory="page"/>
          </v:shape>
        </w:pict>
      </w:r>
      <w:r>
        <w:pict>
          <v:shape id="_x0000_s1030" type="#_x0000_t32" style="position:absolute;margin-left:22.9pt;margin-top:356.2pt;width:378.25pt;height:0;z-index:-251656704;mso-position-horizontal-relative:page;mso-position-vertical-relative:page" filled="t" strokeweight=".7pt">
            <v:path arrowok="f" fillok="t" o:connecttype="segments"/>
            <o:lock v:ext="edit" shapetype="f"/>
            <w10:wrap anchorx="page" anchory="page"/>
          </v:shape>
        </w:pict>
      </w:r>
      <w:r>
        <w:pict>
          <v:shape id="_x0000_s1029" type="#_x0000_t32" style="position:absolute;margin-left:22.45pt;margin-top:373.6pt;width:378pt;height:0;z-index:-251655680;mso-position-horizontal-relative:page;mso-position-vertical-relative:page" filled="t" strokeweight=".7pt">
            <v:path arrowok="f" fillok="t" o:connecttype="segments"/>
            <o:lock v:ext="edit" shapetype="f"/>
            <w10:wrap anchorx="page" anchory="page"/>
          </v:shape>
        </w:pict>
      </w:r>
      <w:r>
        <w:pict>
          <v:shape id="_x0000_s1028" type="#_x0000_t32" style="position:absolute;margin-left:22.7pt;margin-top:497.45pt;width:377.75pt;height:0;z-index:-251654656;mso-position-horizontal-relative:page;mso-position-vertical-relative:page" filled="t" strokeweight=".7pt">
            <v:path arrowok="f" fillok="t" o:connecttype="segments"/>
            <o:lock v:ext="edit" shapetype="f"/>
            <w10:wrap anchorx="page" anchory="page"/>
          </v:shape>
        </w:pict>
      </w:r>
      <w:r>
        <w:pict>
          <v:shape id="_x0000_s1027" type="#_x0000_t32" style="position:absolute;margin-left:22.45pt;margin-top:553.5pt;width:377.75pt;height:0;z-index:-251653632;mso-position-horizontal-relative:page;mso-position-vertical-relative:page" filled="t" strokeweight=".7pt">
            <v:path arrowok="f" fillok="t" o:connecttype="segments"/>
            <o:lock v:ext="edit" shapetype="f"/>
            <w10:wrap anchorx="page" anchory="page"/>
          </v:shape>
        </w:pict>
      </w:r>
    </w:p>
    <w:p w:rsidR="00711671" w:rsidRDefault="00A12876">
      <w:pPr>
        <w:pStyle w:val="270"/>
        <w:framePr w:w="7584" w:h="659" w:hRule="exact" w:wrap="none" w:vAnchor="page" w:hAnchor="page" w:x="435" w:y="963"/>
        <w:shd w:val="clear" w:color="auto" w:fill="auto"/>
        <w:spacing w:after="155" w:line="200" w:lineRule="exact"/>
      </w:pPr>
      <w:r>
        <w:t>Зміст. Продовження</w:t>
      </w:r>
    </w:p>
    <w:p w:rsidR="00711671" w:rsidRDefault="00A12876">
      <w:pPr>
        <w:pStyle w:val="180"/>
        <w:framePr w:w="7584" w:h="659" w:hRule="exact" w:wrap="none" w:vAnchor="page" w:hAnchor="page" w:x="435" w:y="963"/>
        <w:shd w:val="clear" w:color="auto" w:fill="auto"/>
        <w:spacing w:line="200" w:lineRule="exact"/>
        <w:jc w:val="left"/>
      </w:pPr>
      <w:r>
        <w:t xml:space="preserve">Олександр Балабан, </w:t>
      </w:r>
      <w:r>
        <w:rPr>
          <w:lang w:val="ru-RU" w:eastAsia="ru-RU" w:bidi="ru-RU"/>
        </w:rPr>
        <w:t xml:space="preserve">Маргарита Юр, </w:t>
      </w:r>
      <w:r>
        <w:t xml:space="preserve">Оксана Опанасик. </w:t>
      </w:r>
      <w:r>
        <w:rPr>
          <w:rStyle w:val="181"/>
        </w:rPr>
        <w:t>Розвиток креативних</w:t>
      </w:r>
    </w:p>
    <w:p w:rsidR="00711671" w:rsidRDefault="00A12876">
      <w:pPr>
        <w:pStyle w:val="60"/>
        <w:framePr w:w="7651" w:h="2017" w:hRule="exact" w:wrap="none" w:vAnchor="page" w:hAnchor="page" w:x="407" w:y="1598"/>
        <w:shd w:val="clear" w:color="auto" w:fill="auto"/>
        <w:tabs>
          <w:tab w:val="left" w:leader="dot" w:pos="7324"/>
        </w:tabs>
        <w:spacing w:after="74" w:line="240" w:lineRule="exact"/>
        <w:ind w:left="340" w:right="10" w:firstLine="0"/>
      </w:pPr>
      <w:r>
        <w:t xml:space="preserve">індустрій та управління у сфері мистецтва </w:t>
      </w:r>
      <w:r>
        <w:rPr>
          <w:rStyle w:val="62pt"/>
        </w:rPr>
        <w:t>()</w:t>
      </w:r>
      <w:r>
        <w:rPr>
          <w:rStyle w:val="62pt"/>
          <w:vertAlign w:val="superscript"/>
        </w:rPr>
        <w:t>г</w:t>
      </w:r>
      <w:r>
        <w:rPr>
          <w:rStyle w:val="62pt"/>
        </w:rPr>
        <w:t>г</w:t>
      </w:r>
      <w:r>
        <w:rPr>
          <w:rStyle w:val="612pt"/>
        </w:rPr>
        <w:t>- менеджменту</w:t>
      </w:r>
      <w:r>
        <w:t>)</w:t>
      </w:r>
      <w:r>
        <w:tab/>
        <w:t>70</w:t>
      </w:r>
    </w:p>
    <w:p w:rsidR="00711671" w:rsidRDefault="00A12876">
      <w:pPr>
        <w:pStyle w:val="20"/>
        <w:framePr w:w="7651" w:h="2017" w:hRule="exact" w:wrap="none" w:vAnchor="page" w:hAnchor="page" w:x="407" w:y="1598"/>
        <w:shd w:val="clear" w:color="auto" w:fill="auto"/>
        <w:spacing w:before="0" w:after="39" w:line="220" w:lineRule="exact"/>
        <w:ind w:left="28" w:right="10"/>
      </w:pPr>
      <w:r>
        <w:t>СЛОВО ПРАКТИКАМ</w:t>
      </w:r>
    </w:p>
    <w:p w:rsidR="00711671" w:rsidRDefault="00A12876">
      <w:pPr>
        <w:pStyle w:val="60"/>
        <w:framePr w:w="7651" w:h="2017" w:hRule="exact" w:wrap="none" w:vAnchor="page" w:hAnchor="page" w:x="407" w:y="1598"/>
        <w:shd w:val="clear" w:color="auto" w:fill="auto"/>
        <w:tabs>
          <w:tab w:val="right" w:leader="dot" w:pos="7298"/>
        </w:tabs>
        <w:spacing w:after="167" w:line="259" w:lineRule="exact"/>
        <w:ind w:left="368" w:hanging="340"/>
        <w:jc w:val="left"/>
      </w:pPr>
      <w:r>
        <w:rPr>
          <w:rStyle w:val="61"/>
        </w:rPr>
        <w:t xml:space="preserve">Оксана </w:t>
      </w:r>
      <w:r>
        <w:rPr>
          <w:rStyle w:val="61"/>
          <w:lang w:val="ru-RU" w:eastAsia="ru-RU" w:bidi="ru-RU"/>
        </w:rPr>
        <w:t xml:space="preserve">Возник. </w:t>
      </w:r>
      <w:r>
        <w:t>Правові аспекти захисту прав пацієнтів</w:t>
      </w:r>
      <w:r>
        <w:t xml:space="preserve"> у випадку надання</w:t>
      </w:r>
      <w:r>
        <w:br/>
        <w:t>неякісної медичної допомоги психіатрами</w:t>
      </w:r>
      <w:r>
        <w:tab/>
        <w:t>78</w:t>
      </w:r>
    </w:p>
    <w:p w:rsidR="00711671" w:rsidRDefault="00A12876">
      <w:pPr>
        <w:pStyle w:val="60"/>
        <w:framePr w:w="7651" w:h="2017" w:hRule="exact" w:wrap="none" w:vAnchor="page" w:hAnchor="page" w:x="407" w:y="1598"/>
        <w:shd w:val="clear" w:color="auto" w:fill="auto"/>
        <w:tabs>
          <w:tab w:val="right" w:leader="dot" w:pos="7566"/>
        </w:tabs>
        <w:spacing w:after="77" w:line="200" w:lineRule="exact"/>
        <w:ind w:left="28" w:right="10" w:firstLine="0"/>
      </w:pPr>
      <w:r>
        <w:rPr>
          <w:rStyle w:val="61"/>
        </w:rPr>
        <w:t xml:space="preserve">Вища освіта і наука: </w:t>
      </w:r>
      <w:r>
        <w:t>огляд періодичних видань</w:t>
      </w:r>
      <w:r>
        <w:tab/>
        <w:t>97</w:t>
      </w:r>
    </w:p>
    <w:p w:rsidR="00711671" w:rsidRDefault="00A12876">
      <w:pPr>
        <w:pStyle w:val="20"/>
        <w:framePr w:w="7651" w:h="2017" w:hRule="exact" w:wrap="none" w:vAnchor="page" w:hAnchor="page" w:x="407" w:y="1598"/>
        <w:shd w:val="clear" w:color="auto" w:fill="auto"/>
        <w:tabs>
          <w:tab w:val="right" w:leader="dot" w:pos="7566"/>
        </w:tabs>
        <w:spacing w:before="0" w:after="0" w:line="220" w:lineRule="exact"/>
        <w:ind w:left="28" w:right="10"/>
      </w:pPr>
      <w:r>
        <w:rPr>
          <w:lang w:val="en-US" w:eastAsia="en-US" w:bidi="en-US"/>
        </w:rPr>
        <w:t>Contents</w:t>
      </w:r>
      <w:r w:rsidRPr="003870E6">
        <w:rPr>
          <w:lang w:val="ru-RU" w:eastAsia="en-US" w:bidi="en-US"/>
        </w:rPr>
        <w:t xml:space="preserve"> </w:t>
      </w:r>
      <w:r>
        <w:tab/>
        <w:t>125</w:t>
      </w:r>
    </w:p>
    <w:p w:rsidR="00711671" w:rsidRDefault="00A12876">
      <w:pPr>
        <w:pStyle w:val="240"/>
        <w:framePr w:wrap="none" w:vAnchor="page" w:hAnchor="page" w:x="407" w:y="4070"/>
        <w:shd w:val="clear" w:color="auto" w:fill="auto"/>
        <w:spacing w:before="0" w:after="0" w:line="200" w:lineRule="exact"/>
      </w:pPr>
      <w:bookmarkStart w:id="2" w:name="bookmark2"/>
      <w:r>
        <w:rPr>
          <w:rStyle w:val="249pt"/>
          <w:b/>
          <w:bCs/>
        </w:rPr>
        <w:t xml:space="preserve">Головний </w:t>
      </w:r>
      <w:r>
        <w:t>редактор — К.М. Левківський</w:t>
      </w:r>
      <w:bookmarkEnd w:id="2"/>
    </w:p>
    <w:p w:rsidR="00711671" w:rsidRDefault="00A12876">
      <w:pPr>
        <w:pStyle w:val="270"/>
        <w:framePr w:w="7651" w:h="1505" w:hRule="exact" w:wrap="none" w:vAnchor="page" w:hAnchor="page" w:x="407" w:y="4613"/>
        <w:shd w:val="clear" w:color="auto" w:fill="auto"/>
        <w:spacing w:after="0" w:line="230" w:lineRule="exact"/>
        <w:jc w:val="both"/>
      </w:pPr>
      <w:r>
        <w:rPr>
          <w:rStyle w:val="271"/>
        </w:rPr>
        <w:t xml:space="preserve">Редакційна колегія: </w:t>
      </w:r>
      <w:r>
        <w:t xml:space="preserve">К.С. Абдієв (Казахстан); В.П. </w:t>
      </w:r>
      <w:r w:rsidRPr="003870E6">
        <w:rPr>
          <w:lang w:eastAsia="ru-RU" w:bidi="ru-RU"/>
        </w:rPr>
        <w:t xml:space="preserve">Андрущенко; </w:t>
      </w:r>
      <w:r>
        <w:t xml:space="preserve">В.Д. </w:t>
      </w:r>
      <w:r w:rsidRPr="003870E6">
        <w:rPr>
          <w:lang w:eastAsia="ru-RU" w:bidi="ru-RU"/>
        </w:rPr>
        <w:t xml:space="preserve">Базилевич; </w:t>
      </w:r>
      <w:r>
        <w:t xml:space="preserve">В.І. Бондар; Л.В. Губерський; Т.-Л. Дєордіца; Р.О. </w:t>
      </w:r>
      <w:r w:rsidRPr="003870E6">
        <w:rPr>
          <w:lang w:eastAsia="ru-RU" w:bidi="ru-RU"/>
        </w:rPr>
        <w:t xml:space="preserve">Додонов; </w:t>
      </w:r>
      <w:r>
        <w:t xml:space="preserve">М.Б. Євтух; Т.О. Коломо- єць; А.Є. Конверський; В.Г. </w:t>
      </w:r>
      <w:r w:rsidRPr="003870E6">
        <w:rPr>
          <w:lang w:eastAsia="ru-RU" w:bidi="ru-RU"/>
        </w:rPr>
        <w:t xml:space="preserve">Кремень; </w:t>
      </w:r>
      <w:r>
        <w:t xml:space="preserve">А.І. Кузьмінський; В.І. Кушерець; І.Ф. Надольний; І.Ф. </w:t>
      </w:r>
      <w:r w:rsidRPr="003870E6">
        <w:rPr>
          <w:lang w:eastAsia="ru-RU" w:bidi="ru-RU"/>
        </w:rPr>
        <w:t xml:space="preserve">Прокопенко; </w:t>
      </w:r>
      <w:r>
        <w:t>В.Я. Тацій; О.Л. Шевнюк; В.С. Щербина</w:t>
      </w:r>
    </w:p>
    <w:p w:rsidR="00711671" w:rsidRDefault="00A12876">
      <w:pPr>
        <w:pStyle w:val="270"/>
        <w:framePr w:w="7651" w:h="1505" w:hRule="exact" w:wrap="none" w:vAnchor="page" w:hAnchor="page" w:x="407" w:y="4613"/>
        <w:shd w:val="clear" w:color="auto" w:fill="auto"/>
        <w:spacing w:after="0" w:line="228" w:lineRule="exact"/>
        <w:jc w:val="both"/>
      </w:pPr>
      <w:r>
        <w:rPr>
          <w:rStyle w:val="271"/>
        </w:rPr>
        <w:t xml:space="preserve">Над випуском працювали: </w:t>
      </w:r>
      <w:r>
        <w:t xml:space="preserve">В.П. </w:t>
      </w:r>
      <w:r>
        <w:t xml:space="preserve">Розумний, Л.В. </w:t>
      </w:r>
      <w:r w:rsidRPr="003870E6">
        <w:rPr>
          <w:lang w:eastAsia="ru-RU" w:bidi="ru-RU"/>
        </w:rPr>
        <w:t xml:space="preserve">Кирпич, </w:t>
      </w:r>
      <w:r>
        <w:t xml:space="preserve">Ю.М. Слуцька — відповідальний секретар, С.А. </w:t>
      </w:r>
      <w:r w:rsidRPr="003870E6">
        <w:rPr>
          <w:lang w:eastAsia="ru-RU" w:bidi="ru-RU"/>
        </w:rPr>
        <w:t xml:space="preserve">Михайлова, </w:t>
      </w:r>
      <w:r>
        <w:t>О.С. Кузуб, І.А. Олійник</w:t>
      </w:r>
    </w:p>
    <w:p w:rsidR="00711671" w:rsidRDefault="00A12876">
      <w:pPr>
        <w:pStyle w:val="300"/>
        <w:framePr w:w="7651" w:h="527" w:hRule="exact" w:wrap="none" w:vAnchor="page" w:hAnchor="page" w:x="407" w:y="6371"/>
        <w:shd w:val="clear" w:color="auto" w:fill="auto"/>
        <w:spacing w:before="0" w:after="0"/>
      </w:pPr>
      <w:r>
        <w:t>На першій сторінці обкладинки</w:t>
      </w:r>
      <w:r>
        <w:rPr>
          <w:rStyle w:val="30Arial4pt"/>
        </w:rPr>
        <w:t xml:space="preserve"> — </w:t>
      </w:r>
      <w:r>
        <w:t>студенти та викладачі Національного технічного університету “Дніпровська політехніка”.</w:t>
      </w:r>
    </w:p>
    <w:p w:rsidR="00711671" w:rsidRDefault="00A12876">
      <w:pPr>
        <w:pStyle w:val="190"/>
        <w:framePr w:w="7651" w:h="2729" w:hRule="exact" w:wrap="none" w:vAnchor="page" w:hAnchor="page" w:x="407" w:y="7155"/>
        <w:shd w:val="clear" w:color="auto" w:fill="auto"/>
        <w:spacing w:after="41" w:line="220" w:lineRule="exact"/>
      </w:pPr>
      <w:r>
        <w:rPr>
          <w:rStyle w:val="191"/>
          <w:b/>
          <w:bCs/>
        </w:rPr>
        <w:t>Індекс журналу в каталозі передпл</w:t>
      </w:r>
      <w:r>
        <w:rPr>
          <w:rStyle w:val="191"/>
          <w:b/>
          <w:bCs/>
        </w:rPr>
        <w:t>атних видань України: 21876</w:t>
      </w:r>
    </w:p>
    <w:p w:rsidR="00711671" w:rsidRDefault="00A12876">
      <w:pPr>
        <w:pStyle w:val="90"/>
        <w:framePr w:w="7651" w:h="2729" w:hRule="exact" w:wrap="none" w:vAnchor="page" w:hAnchor="page" w:x="407" w:y="7155"/>
        <w:shd w:val="clear" w:color="auto" w:fill="auto"/>
        <w:spacing w:before="0" w:after="0" w:line="197" w:lineRule="exact"/>
        <w:ind w:firstLine="0"/>
        <w:jc w:val="both"/>
      </w:pPr>
      <w:r>
        <w:rPr>
          <w:rStyle w:val="9Arial8pt"/>
          <w:i/>
          <w:iCs/>
        </w:rPr>
        <w:t>Журнал “Вища школа” внесено до Переліку наукових фахових видань України, в яких можуть публікуватися результати дисертаційних робіт з педагогіки (Постанова президії ВАК України від 22.12.2010 № 1-05/8) та філософії (Постанова пр</w:t>
      </w:r>
      <w:r>
        <w:rPr>
          <w:rStyle w:val="9Arial8pt"/>
          <w:i/>
          <w:iCs/>
        </w:rPr>
        <w:t>езидії ВАК України від 01.07.2010 № 1-05/5) на здобуття наукових ступенів доктора і кандидата наук.</w:t>
      </w:r>
    </w:p>
    <w:p w:rsidR="00711671" w:rsidRDefault="00A12876">
      <w:pPr>
        <w:pStyle w:val="23"/>
        <w:framePr w:w="7651" w:h="2729" w:hRule="exact" w:wrap="none" w:vAnchor="page" w:hAnchor="page" w:x="407" w:y="7155"/>
        <w:shd w:val="clear" w:color="auto" w:fill="auto"/>
        <w:spacing w:after="122" w:line="202" w:lineRule="exact"/>
      </w:pPr>
      <w:r>
        <w:rPr>
          <w:rStyle w:val="25"/>
        </w:rPr>
        <w:t xml:space="preserve">Видання зареєстровано в Міністерстві юстиції України. Свідоцтво КВ № 12864-1748ПР від 27.06.2007. Усі права застережено. Передруки і переклади дозволяються </w:t>
      </w:r>
      <w:r>
        <w:rPr>
          <w:rStyle w:val="25"/>
        </w:rPr>
        <w:t>лише за згодою автора та редакції. Редакція не обов’язково поділяє думку автора. Відповідальність за достовірність фактів, цитат, власних імен, географічних назв та іншої інформації несуть автори публікацій. Відповідальність за зміст рекламних оголошень не</w:t>
      </w:r>
      <w:r>
        <w:rPr>
          <w:rStyle w:val="25"/>
        </w:rPr>
        <w:t>се рекламодавець.</w:t>
      </w:r>
    </w:p>
    <w:p w:rsidR="00711671" w:rsidRDefault="00A12876">
      <w:pPr>
        <w:pStyle w:val="23"/>
        <w:framePr w:w="7651" w:h="2729" w:hRule="exact" w:wrap="none" w:vAnchor="page" w:hAnchor="page" w:x="407" w:y="7155"/>
        <w:shd w:val="clear" w:color="auto" w:fill="auto"/>
        <w:spacing w:after="0" w:line="199" w:lineRule="exact"/>
      </w:pPr>
      <w:r>
        <w:rPr>
          <w:rStyle w:val="25"/>
        </w:rPr>
        <w:t>Журнал поширюється лише за передплатою. Авторський примірник можна придбати у книгарні “Абзац”, тел.: (044) 581-15-68, попередньо його замовивши.</w:t>
      </w:r>
    </w:p>
    <w:p w:rsidR="00711671" w:rsidRDefault="00A12876">
      <w:pPr>
        <w:pStyle w:val="23"/>
        <w:framePr w:w="7651" w:h="1873" w:hRule="exact" w:wrap="none" w:vAnchor="page" w:hAnchor="page" w:x="407" w:y="9993"/>
        <w:shd w:val="clear" w:color="auto" w:fill="auto"/>
        <w:spacing w:after="0"/>
      </w:pPr>
      <w:r>
        <w:rPr>
          <w:rStyle w:val="26"/>
        </w:rPr>
        <w:t xml:space="preserve">Адреса редакції: </w:t>
      </w:r>
      <w:r>
        <w:rPr>
          <w:rStyle w:val="25"/>
        </w:rPr>
        <w:t>01030, м. Київ, вул. Стрілецька, 28.</w:t>
      </w:r>
    </w:p>
    <w:p w:rsidR="00711671" w:rsidRDefault="00A12876">
      <w:pPr>
        <w:pStyle w:val="280"/>
        <w:framePr w:w="7651" w:h="1873" w:hRule="exact" w:wrap="none" w:vAnchor="page" w:hAnchor="page" w:x="407" w:y="9993"/>
        <w:shd w:val="clear" w:color="auto" w:fill="auto"/>
        <w:jc w:val="both"/>
      </w:pPr>
      <w:r>
        <w:t xml:space="preserve">Тел.: (044) 272-42-91; факс: (044) </w:t>
      </w:r>
      <w:r>
        <w:t>234-23-36.</w:t>
      </w:r>
    </w:p>
    <w:p w:rsidR="00711671" w:rsidRDefault="00A12876">
      <w:pPr>
        <w:pStyle w:val="23"/>
        <w:framePr w:w="7651" w:h="1873" w:hRule="exact" w:wrap="none" w:vAnchor="page" w:hAnchor="page" w:x="407" w:y="9993"/>
        <w:shd w:val="clear" w:color="auto" w:fill="auto"/>
        <w:ind w:right="2020"/>
        <w:jc w:val="left"/>
      </w:pPr>
      <w:r>
        <w:rPr>
          <w:rStyle w:val="26"/>
          <w:lang w:val="en-US" w:eastAsia="en-US" w:bidi="en-US"/>
        </w:rPr>
        <w:t>E</w:t>
      </w:r>
      <w:r w:rsidRPr="003870E6">
        <w:rPr>
          <w:rStyle w:val="26"/>
          <w:lang w:eastAsia="en-US" w:bidi="en-US"/>
        </w:rPr>
        <w:t>-</w:t>
      </w:r>
      <w:r>
        <w:rPr>
          <w:rStyle w:val="26"/>
          <w:lang w:val="en-US" w:eastAsia="en-US" w:bidi="en-US"/>
        </w:rPr>
        <w:t>mail</w:t>
      </w:r>
      <w:r w:rsidRPr="003870E6">
        <w:rPr>
          <w:rStyle w:val="26"/>
          <w:lang w:eastAsia="en-US" w:bidi="en-US"/>
        </w:rPr>
        <w:t xml:space="preserve">: </w:t>
      </w:r>
      <w:hyperlink r:id="rId7" w:history="1">
        <w:r>
          <w:rPr>
            <w:rStyle w:val="a3"/>
          </w:rPr>
          <w:t>slutska@society.kiev.ua</w:t>
        </w:r>
      </w:hyperlink>
      <w:r w:rsidRPr="003870E6">
        <w:rPr>
          <w:rStyle w:val="29"/>
          <w:lang w:val="uk-UA"/>
        </w:rPr>
        <w:t xml:space="preserve"> </w:t>
      </w:r>
      <w:hyperlink r:id="rId8" w:history="1">
        <w:r>
          <w:rPr>
            <w:rStyle w:val="a3"/>
          </w:rPr>
          <w:t>http://www.znannia.com.ua</w:t>
        </w:r>
      </w:hyperlink>
      <w:r w:rsidRPr="003870E6">
        <w:rPr>
          <w:rStyle w:val="29"/>
          <w:lang w:val="uk-UA"/>
        </w:rPr>
        <w:t xml:space="preserve"> </w:t>
      </w:r>
      <w:r>
        <w:rPr>
          <w:rStyle w:val="25"/>
        </w:rPr>
        <w:t>Видавець — Видавництво “Знання”, 01030, м. Київ, вул. Стрілецька, 28 Свідоцтво суб’єкта видавничої спр</w:t>
      </w:r>
      <w:r>
        <w:rPr>
          <w:rStyle w:val="25"/>
        </w:rPr>
        <w:t>ави ДК № 3596 від 05.10.2009 р.</w:t>
      </w:r>
    </w:p>
    <w:p w:rsidR="00711671" w:rsidRDefault="00A12876">
      <w:pPr>
        <w:pStyle w:val="23"/>
        <w:framePr w:w="7651" w:h="1873" w:hRule="exact" w:wrap="none" w:vAnchor="page" w:hAnchor="page" w:x="407" w:y="9993"/>
        <w:shd w:val="clear" w:color="auto" w:fill="auto"/>
        <w:spacing w:after="0"/>
      </w:pPr>
      <w:r>
        <w:rPr>
          <w:rStyle w:val="25"/>
        </w:rPr>
        <w:t xml:space="preserve">Підписано до друку 30.05.2019. Формат </w:t>
      </w:r>
      <w:r w:rsidRPr="003870E6">
        <w:rPr>
          <w:rStyle w:val="25"/>
          <w:lang w:val="ru-RU" w:eastAsia="en-US" w:bidi="en-US"/>
        </w:rPr>
        <w:t>70</w:t>
      </w:r>
      <w:r>
        <w:rPr>
          <w:rStyle w:val="25"/>
          <w:lang w:val="en-US" w:eastAsia="en-US" w:bidi="en-US"/>
        </w:rPr>
        <w:t>x</w:t>
      </w:r>
      <w:r w:rsidRPr="003870E6">
        <w:rPr>
          <w:rStyle w:val="25"/>
          <w:lang w:val="ru-RU" w:eastAsia="en-US" w:bidi="en-US"/>
        </w:rPr>
        <w:t xml:space="preserve">100 </w:t>
      </w:r>
      <w:r>
        <w:rPr>
          <w:rStyle w:val="25"/>
        </w:rPr>
        <w:t>1/16.</w:t>
      </w:r>
    </w:p>
    <w:p w:rsidR="00711671" w:rsidRDefault="00A12876">
      <w:pPr>
        <w:pStyle w:val="23"/>
        <w:framePr w:w="7651" w:h="1873" w:hRule="exact" w:wrap="none" w:vAnchor="page" w:hAnchor="page" w:x="407" w:y="9993"/>
        <w:shd w:val="clear" w:color="auto" w:fill="auto"/>
        <w:spacing w:after="0"/>
      </w:pPr>
      <w:r>
        <w:rPr>
          <w:rStyle w:val="25"/>
        </w:rPr>
        <w:t xml:space="preserve">Папір офс. № 1. Друк офс. Гарнітура </w:t>
      </w:r>
      <w:r>
        <w:rPr>
          <w:rStyle w:val="25"/>
          <w:lang w:val="en-US" w:eastAsia="en-US" w:bidi="en-US"/>
        </w:rPr>
        <w:t>Academy</w:t>
      </w:r>
      <w:r w:rsidRPr="003870E6">
        <w:rPr>
          <w:rStyle w:val="25"/>
          <w:lang w:eastAsia="en-US" w:bidi="en-US"/>
        </w:rPr>
        <w:t>.</w:t>
      </w:r>
    </w:p>
    <w:p w:rsidR="00711671" w:rsidRDefault="00A12876">
      <w:pPr>
        <w:pStyle w:val="23"/>
        <w:framePr w:w="7651" w:h="1873" w:hRule="exact" w:wrap="none" w:vAnchor="page" w:hAnchor="page" w:x="407" w:y="9993"/>
        <w:shd w:val="clear" w:color="auto" w:fill="auto"/>
        <w:spacing w:after="0"/>
      </w:pPr>
      <w:r>
        <w:rPr>
          <w:rStyle w:val="25"/>
        </w:rPr>
        <w:t>Ум. друк. арк. 11,2. Обл.-вид. арк. 11,2. Наклад 450 пр. Зам. № 357.</w:t>
      </w:r>
    </w:p>
    <w:p w:rsidR="00711671" w:rsidRDefault="00A12876">
      <w:pPr>
        <w:pStyle w:val="310"/>
        <w:framePr w:w="7651" w:h="1873" w:hRule="exact" w:wrap="none" w:vAnchor="page" w:hAnchor="page" w:x="407" w:y="9993"/>
        <w:shd w:val="clear" w:color="auto" w:fill="auto"/>
        <w:spacing w:line="160" w:lineRule="exact"/>
      </w:pPr>
      <w:r>
        <w:t>© “Вища школа”, 2019</w:t>
      </w:r>
    </w:p>
    <w:p w:rsidR="003870E6" w:rsidRDefault="003870E6">
      <w:pPr>
        <w:rPr>
          <w:sz w:val="2"/>
          <w:szCs w:val="2"/>
        </w:rPr>
        <w:sectPr w:rsidR="003870E6">
          <w:pgSz w:w="8400" w:h="11900"/>
          <w:pgMar w:top="360" w:right="360" w:bottom="360" w:left="360" w:header="0" w:footer="3" w:gutter="0"/>
          <w:cols w:space="720"/>
          <w:noEndnote/>
          <w:docGrid w:linePitch="360"/>
        </w:sectPr>
      </w:pPr>
    </w:p>
    <w:tbl>
      <w:tblPr>
        <w:tblW w:w="0" w:type="auto"/>
        <w:tblLayout w:type="fixed"/>
        <w:tblCellMar>
          <w:left w:w="0" w:type="dxa"/>
          <w:right w:w="0" w:type="dxa"/>
        </w:tblCellMar>
        <w:tblLook w:val="0000" w:firstRow="0" w:lastRow="0" w:firstColumn="0" w:lastColumn="0" w:noHBand="0" w:noVBand="0"/>
      </w:tblPr>
      <w:tblGrid>
        <w:gridCol w:w="500"/>
        <w:gridCol w:w="67"/>
        <w:gridCol w:w="6946"/>
      </w:tblGrid>
      <w:tr w:rsidR="003870E6" w:rsidRPr="003870E6" w:rsidTr="003870E6">
        <w:tblPrEx>
          <w:tblCellMar>
            <w:top w:w="0" w:type="dxa"/>
            <w:left w:w="0" w:type="dxa"/>
            <w:bottom w:w="0" w:type="dxa"/>
            <w:right w:w="0" w:type="dxa"/>
          </w:tblCellMar>
        </w:tblPrEx>
        <w:trPr>
          <w:cantSplit/>
        </w:trPr>
        <w:tc>
          <w:tcPr>
            <w:tcW w:w="500" w:type="dxa"/>
            <w:tcBorders>
              <w:top w:val="nil"/>
              <w:left w:val="nil"/>
              <w:bottom w:val="nil"/>
              <w:right w:val="nil"/>
            </w:tcBorders>
          </w:tcPr>
          <w:p w:rsidR="003870E6" w:rsidRPr="003870E6" w:rsidRDefault="003870E6" w:rsidP="003870E6">
            <w:pPr>
              <w:widowControl/>
              <w:autoSpaceDE w:val="0"/>
              <w:autoSpaceDN w:val="0"/>
              <w:jc w:val="center"/>
              <w:rPr>
                <w:rFonts w:ascii="Times New Roman" w:eastAsiaTheme="minorEastAsia" w:hAnsi="Times New Roman" w:cs="Times New Roman"/>
                <w:color w:val="auto"/>
                <w:lang w:eastAsia="ru-RU" w:bidi="ar-SA"/>
              </w:rPr>
            </w:pPr>
            <w:r w:rsidRPr="003870E6">
              <w:rPr>
                <w:rFonts w:ascii="Times New Roman" w:eastAsiaTheme="minorEastAsia" w:hAnsi="Times New Roman" w:cs="Times New Roman"/>
                <w:color w:val="auto"/>
                <w:lang w:eastAsia="ru-RU" w:bidi="ar-SA"/>
              </w:rPr>
              <w:lastRenderedPageBreak/>
              <w:t>1</w:t>
            </w:r>
          </w:p>
        </w:tc>
        <w:tc>
          <w:tcPr>
            <w:tcW w:w="67" w:type="dxa"/>
            <w:tcBorders>
              <w:top w:val="nil"/>
              <w:left w:val="nil"/>
              <w:bottom w:val="nil"/>
              <w:right w:val="nil"/>
            </w:tcBorders>
          </w:tcPr>
          <w:p w:rsidR="003870E6" w:rsidRPr="003870E6" w:rsidRDefault="003870E6" w:rsidP="003870E6">
            <w:pPr>
              <w:widowControl/>
              <w:autoSpaceDE w:val="0"/>
              <w:autoSpaceDN w:val="0"/>
              <w:rPr>
                <w:rFonts w:ascii="Times New Roman" w:eastAsiaTheme="minorEastAsia" w:hAnsi="Times New Roman" w:cs="Times New Roman"/>
                <w:color w:val="auto"/>
                <w:lang w:eastAsia="ru-RU" w:bidi="ar-SA"/>
              </w:rPr>
            </w:pPr>
          </w:p>
          <w:p w:rsidR="003870E6" w:rsidRPr="003870E6" w:rsidRDefault="003870E6" w:rsidP="003870E6">
            <w:pPr>
              <w:widowControl/>
              <w:autoSpaceDE w:val="0"/>
              <w:autoSpaceDN w:val="0"/>
              <w:rPr>
                <w:rFonts w:ascii="Times New Roman" w:eastAsiaTheme="minorEastAsia" w:hAnsi="Times New Roman" w:cs="Times New Roman"/>
                <w:color w:val="auto"/>
                <w:lang w:eastAsia="ru-RU" w:bidi="ar-SA"/>
              </w:rPr>
            </w:pPr>
          </w:p>
        </w:tc>
        <w:tc>
          <w:tcPr>
            <w:tcW w:w="6946" w:type="dxa"/>
            <w:tcBorders>
              <w:top w:val="nil"/>
              <w:left w:val="nil"/>
              <w:bottom w:val="nil"/>
              <w:right w:val="nil"/>
            </w:tcBorders>
          </w:tcPr>
          <w:p w:rsidR="003870E6" w:rsidRPr="003870E6" w:rsidRDefault="003870E6" w:rsidP="003870E6">
            <w:pPr>
              <w:widowControl/>
              <w:autoSpaceDE w:val="0"/>
              <w:autoSpaceDN w:val="0"/>
              <w:rPr>
                <w:rFonts w:ascii="Times New Roman" w:eastAsiaTheme="minorEastAsia" w:hAnsi="Times New Roman" w:cs="Times New Roman"/>
                <w:color w:val="auto"/>
                <w:lang w:eastAsia="ru-RU" w:bidi="ar-SA"/>
              </w:rPr>
            </w:pPr>
            <w:r w:rsidRPr="003870E6">
              <w:rPr>
                <w:rFonts w:ascii="Times New Roman" w:eastAsiaTheme="minorEastAsia" w:hAnsi="Times New Roman" w:cs="Times New Roman"/>
                <w:b/>
                <w:bCs/>
                <w:color w:val="auto"/>
                <w:lang w:eastAsia="ru-RU" w:bidi="ar-SA"/>
              </w:rPr>
              <w:t xml:space="preserve">     Складові успіху сучасного університету</w:t>
            </w:r>
            <w:r w:rsidRPr="003870E6">
              <w:rPr>
                <w:rFonts w:ascii="Times New Roman" w:eastAsiaTheme="minorEastAsia" w:hAnsi="Times New Roman" w:cs="Times New Roman"/>
                <w:color w:val="auto"/>
                <w:lang w:eastAsia="ru-RU" w:bidi="ar-SA"/>
              </w:rPr>
              <w:t xml:space="preserve"> / О. Азюковський, А. Бардась, О. Григор'єв, М. Трегуб // Вища школа. – 2019. – № 5. – С. 28-38.</w:t>
            </w:r>
          </w:p>
          <w:p w:rsidR="003870E6" w:rsidRPr="003870E6" w:rsidRDefault="003870E6" w:rsidP="003870E6">
            <w:pPr>
              <w:widowControl/>
              <w:autoSpaceDE w:val="0"/>
              <w:autoSpaceDN w:val="0"/>
              <w:rPr>
                <w:rFonts w:ascii="Times New Roman" w:eastAsiaTheme="minorEastAsia" w:hAnsi="Times New Roman" w:cs="Times New Roman"/>
                <w:i/>
                <w:color w:val="auto"/>
                <w:lang w:eastAsia="ru-RU" w:bidi="ar-SA"/>
              </w:rPr>
            </w:pPr>
            <w:r w:rsidRPr="003870E6">
              <w:rPr>
                <w:rFonts w:ascii="Times New Roman" w:eastAsiaTheme="minorEastAsia" w:hAnsi="Times New Roman" w:cs="Times New Roman"/>
                <w:i/>
                <w:color w:val="auto"/>
                <w:lang w:eastAsia="ru-RU" w:bidi="ar-SA"/>
              </w:rPr>
              <w:t>Національний технічний університет "Дніпровська політехніка".</w:t>
            </w:r>
          </w:p>
          <w:p w:rsidR="003870E6" w:rsidRPr="003870E6" w:rsidRDefault="003870E6" w:rsidP="003870E6">
            <w:pPr>
              <w:widowControl/>
              <w:autoSpaceDE w:val="0"/>
              <w:autoSpaceDN w:val="0"/>
              <w:rPr>
                <w:rFonts w:ascii="Times New Roman" w:eastAsiaTheme="minorEastAsia" w:hAnsi="Times New Roman" w:cs="Times New Roman"/>
                <w:color w:val="auto"/>
                <w:lang w:eastAsia="ru-RU" w:bidi="ar-SA"/>
              </w:rPr>
            </w:pPr>
          </w:p>
        </w:tc>
      </w:tr>
      <w:tr w:rsidR="003870E6" w:rsidRPr="003870E6" w:rsidTr="003870E6">
        <w:tblPrEx>
          <w:tblCellMar>
            <w:top w:w="0" w:type="dxa"/>
            <w:left w:w="0" w:type="dxa"/>
            <w:bottom w:w="0" w:type="dxa"/>
            <w:right w:w="0" w:type="dxa"/>
          </w:tblCellMar>
        </w:tblPrEx>
        <w:trPr>
          <w:cantSplit/>
        </w:trPr>
        <w:tc>
          <w:tcPr>
            <w:tcW w:w="500" w:type="dxa"/>
            <w:tcBorders>
              <w:top w:val="nil"/>
              <w:left w:val="nil"/>
              <w:bottom w:val="nil"/>
              <w:right w:val="nil"/>
            </w:tcBorders>
          </w:tcPr>
          <w:p w:rsidR="003870E6" w:rsidRPr="003870E6" w:rsidRDefault="003870E6" w:rsidP="003870E6">
            <w:pPr>
              <w:widowControl/>
              <w:autoSpaceDE w:val="0"/>
              <w:autoSpaceDN w:val="0"/>
              <w:jc w:val="center"/>
              <w:rPr>
                <w:rFonts w:ascii="Times New Roman" w:eastAsiaTheme="minorEastAsia" w:hAnsi="Times New Roman" w:cs="Times New Roman"/>
                <w:color w:val="auto"/>
                <w:lang w:eastAsia="ru-RU" w:bidi="ar-SA"/>
              </w:rPr>
            </w:pPr>
            <w:r w:rsidRPr="003870E6">
              <w:rPr>
                <w:rFonts w:ascii="Times New Roman" w:eastAsiaTheme="minorEastAsia" w:hAnsi="Times New Roman" w:cs="Times New Roman"/>
                <w:color w:val="auto"/>
                <w:lang w:eastAsia="ru-RU" w:bidi="ar-SA"/>
              </w:rPr>
              <w:t>2</w:t>
            </w:r>
          </w:p>
        </w:tc>
        <w:tc>
          <w:tcPr>
            <w:tcW w:w="67" w:type="dxa"/>
            <w:tcBorders>
              <w:top w:val="nil"/>
              <w:left w:val="nil"/>
              <w:bottom w:val="nil"/>
              <w:right w:val="nil"/>
            </w:tcBorders>
          </w:tcPr>
          <w:p w:rsidR="003870E6" w:rsidRPr="003870E6" w:rsidRDefault="003870E6" w:rsidP="003870E6">
            <w:pPr>
              <w:widowControl/>
              <w:autoSpaceDE w:val="0"/>
              <w:autoSpaceDN w:val="0"/>
              <w:rPr>
                <w:rFonts w:ascii="Times New Roman" w:eastAsiaTheme="minorEastAsia" w:hAnsi="Times New Roman" w:cs="Times New Roman"/>
                <w:color w:val="auto"/>
                <w:lang w:eastAsia="ru-RU" w:bidi="ar-SA"/>
              </w:rPr>
            </w:pPr>
          </w:p>
          <w:p w:rsidR="003870E6" w:rsidRPr="003870E6" w:rsidRDefault="003870E6" w:rsidP="003870E6">
            <w:pPr>
              <w:widowControl/>
              <w:autoSpaceDE w:val="0"/>
              <w:autoSpaceDN w:val="0"/>
              <w:rPr>
                <w:rFonts w:ascii="Times New Roman" w:eastAsiaTheme="minorEastAsia" w:hAnsi="Times New Roman" w:cs="Times New Roman"/>
                <w:color w:val="auto"/>
                <w:lang w:eastAsia="ru-RU" w:bidi="ar-SA"/>
              </w:rPr>
            </w:pPr>
          </w:p>
        </w:tc>
        <w:tc>
          <w:tcPr>
            <w:tcW w:w="6946" w:type="dxa"/>
            <w:tcBorders>
              <w:top w:val="nil"/>
              <w:left w:val="nil"/>
              <w:bottom w:val="nil"/>
              <w:right w:val="nil"/>
            </w:tcBorders>
          </w:tcPr>
          <w:p w:rsidR="003870E6" w:rsidRPr="003870E6" w:rsidRDefault="003870E6" w:rsidP="003870E6">
            <w:pPr>
              <w:widowControl/>
              <w:autoSpaceDE w:val="0"/>
              <w:autoSpaceDN w:val="0"/>
              <w:rPr>
                <w:rFonts w:ascii="Times New Roman" w:eastAsiaTheme="minorEastAsia" w:hAnsi="Times New Roman" w:cs="Times New Roman"/>
                <w:color w:val="auto"/>
                <w:lang w:eastAsia="ru-RU" w:bidi="ar-SA"/>
              </w:rPr>
            </w:pPr>
            <w:r w:rsidRPr="003870E6">
              <w:rPr>
                <w:rFonts w:ascii="Times New Roman" w:eastAsiaTheme="minorEastAsia" w:hAnsi="Times New Roman" w:cs="Times New Roman"/>
                <w:b/>
                <w:bCs/>
                <w:color w:val="auto"/>
                <w:lang w:eastAsia="ru-RU" w:bidi="ar-SA"/>
              </w:rPr>
              <w:t xml:space="preserve">     Вплив глобальної культури на економіку та освіту, розвиток культурних і креативних індустрій</w:t>
            </w:r>
            <w:r w:rsidRPr="003870E6">
              <w:rPr>
                <w:rFonts w:ascii="Times New Roman" w:eastAsiaTheme="minorEastAsia" w:hAnsi="Times New Roman" w:cs="Times New Roman"/>
                <w:color w:val="auto"/>
                <w:lang w:eastAsia="ru-RU" w:bidi="ar-SA"/>
              </w:rPr>
              <w:t xml:space="preserve"> / О. Балабан, Д. Григорук, Р. Муравін та ін. // Вища школа. – 2019. – № 5. – С. 63-70.</w:t>
            </w:r>
          </w:p>
          <w:p w:rsidR="003870E6" w:rsidRPr="003870E6" w:rsidRDefault="003870E6" w:rsidP="003870E6">
            <w:pPr>
              <w:widowControl/>
              <w:autoSpaceDE w:val="0"/>
              <w:autoSpaceDN w:val="0"/>
              <w:rPr>
                <w:rFonts w:ascii="Times New Roman" w:eastAsiaTheme="minorEastAsia" w:hAnsi="Times New Roman" w:cs="Times New Roman"/>
                <w:i/>
                <w:color w:val="auto"/>
                <w:lang w:eastAsia="ru-RU" w:bidi="ar-SA"/>
              </w:rPr>
            </w:pPr>
            <w:r w:rsidRPr="003870E6">
              <w:rPr>
                <w:rFonts w:ascii="Times New Roman" w:eastAsiaTheme="minorEastAsia" w:hAnsi="Times New Roman" w:cs="Times New Roman"/>
                <w:i/>
                <w:color w:val="auto"/>
                <w:lang w:eastAsia="ru-RU" w:bidi="ar-SA"/>
              </w:rPr>
              <w:t>Динамізм змін сучасної інформаційної цивілізації передбачає впровадження освітніх інновацій.</w:t>
            </w:r>
          </w:p>
          <w:p w:rsidR="003870E6" w:rsidRPr="003870E6" w:rsidRDefault="003870E6" w:rsidP="003870E6">
            <w:pPr>
              <w:widowControl/>
              <w:autoSpaceDE w:val="0"/>
              <w:autoSpaceDN w:val="0"/>
              <w:rPr>
                <w:rFonts w:ascii="Times New Roman" w:eastAsiaTheme="minorEastAsia" w:hAnsi="Times New Roman" w:cs="Times New Roman"/>
                <w:color w:val="auto"/>
                <w:lang w:eastAsia="ru-RU" w:bidi="ar-SA"/>
              </w:rPr>
            </w:pPr>
          </w:p>
        </w:tc>
        <w:bookmarkStart w:id="3" w:name="_GoBack"/>
        <w:bookmarkEnd w:id="3"/>
      </w:tr>
      <w:tr w:rsidR="003870E6" w:rsidRPr="003870E6" w:rsidTr="003870E6">
        <w:tblPrEx>
          <w:tblCellMar>
            <w:top w:w="0" w:type="dxa"/>
            <w:left w:w="0" w:type="dxa"/>
            <w:bottom w:w="0" w:type="dxa"/>
            <w:right w:w="0" w:type="dxa"/>
          </w:tblCellMar>
        </w:tblPrEx>
        <w:trPr>
          <w:cantSplit/>
        </w:trPr>
        <w:tc>
          <w:tcPr>
            <w:tcW w:w="500" w:type="dxa"/>
            <w:tcBorders>
              <w:top w:val="nil"/>
              <w:left w:val="nil"/>
              <w:bottom w:val="nil"/>
              <w:right w:val="nil"/>
            </w:tcBorders>
          </w:tcPr>
          <w:p w:rsidR="003870E6" w:rsidRPr="003870E6" w:rsidRDefault="003870E6" w:rsidP="003870E6">
            <w:pPr>
              <w:widowControl/>
              <w:autoSpaceDE w:val="0"/>
              <w:autoSpaceDN w:val="0"/>
              <w:jc w:val="center"/>
              <w:rPr>
                <w:rFonts w:ascii="Times New Roman" w:eastAsiaTheme="minorEastAsia" w:hAnsi="Times New Roman" w:cs="Times New Roman"/>
                <w:color w:val="auto"/>
                <w:lang w:eastAsia="ru-RU" w:bidi="ar-SA"/>
              </w:rPr>
            </w:pPr>
            <w:r w:rsidRPr="003870E6">
              <w:rPr>
                <w:rFonts w:ascii="Times New Roman" w:eastAsiaTheme="minorEastAsia" w:hAnsi="Times New Roman" w:cs="Times New Roman"/>
                <w:color w:val="auto"/>
                <w:lang w:eastAsia="ru-RU" w:bidi="ar-SA"/>
              </w:rPr>
              <w:t>3</w:t>
            </w:r>
          </w:p>
        </w:tc>
        <w:tc>
          <w:tcPr>
            <w:tcW w:w="67" w:type="dxa"/>
            <w:tcBorders>
              <w:top w:val="nil"/>
              <w:left w:val="nil"/>
              <w:bottom w:val="nil"/>
              <w:right w:val="nil"/>
            </w:tcBorders>
          </w:tcPr>
          <w:p w:rsidR="003870E6" w:rsidRPr="003870E6" w:rsidRDefault="003870E6" w:rsidP="003870E6">
            <w:pPr>
              <w:widowControl/>
              <w:autoSpaceDE w:val="0"/>
              <w:autoSpaceDN w:val="0"/>
              <w:rPr>
                <w:rFonts w:ascii="Times New Roman" w:eastAsiaTheme="minorEastAsia" w:hAnsi="Times New Roman" w:cs="Times New Roman"/>
                <w:color w:val="auto"/>
                <w:lang w:eastAsia="ru-RU" w:bidi="ar-SA"/>
              </w:rPr>
            </w:pPr>
          </w:p>
          <w:p w:rsidR="003870E6" w:rsidRPr="003870E6" w:rsidRDefault="003870E6" w:rsidP="003870E6">
            <w:pPr>
              <w:widowControl/>
              <w:autoSpaceDE w:val="0"/>
              <w:autoSpaceDN w:val="0"/>
              <w:rPr>
                <w:rFonts w:ascii="Times New Roman" w:eastAsiaTheme="minorEastAsia" w:hAnsi="Times New Roman" w:cs="Times New Roman"/>
                <w:color w:val="auto"/>
                <w:lang w:eastAsia="ru-RU" w:bidi="ar-SA"/>
              </w:rPr>
            </w:pPr>
          </w:p>
        </w:tc>
        <w:tc>
          <w:tcPr>
            <w:tcW w:w="6946" w:type="dxa"/>
            <w:tcBorders>
              <w:top w:val="nil"/>
              <w:left w:val="nil"/>
              <w:bottom w:val="nil"/>
              <w:right w:val="nil"/>
            </w:tcBorders>
          </w:tcPr>
          <w:p w:rsidR="003870E6" w:rsidRPr="003870E6" w:rsidRDefault="003870E6" w:rsidP="003870E6">
            <w:pPr>
              <w:widowControl/>
              <w:autoSpaceDE w:val="0"/>
              <w:autoSpaceDN w:val="0"/>
              <w:rPr>
                <w:rFonts w:ascii="Times New Roman" w:eastAsiaTheme="minorEastAsia" w:hAnsi="Times New Roman" w:cs="Times New Roman"/>
                <w:color w:val="auto"/>
                <w:lang w:eastAsia="ru-RU" w:bidi="ar-SA"/>
              </w:rPr>
            </w:pPr>
            <w:r w:rsidRPr="003870E6">
              <w:rPr>
                <w:rFonts w:ascii="Times New Roman" w:eastAsiaTheme="minorEastAsia" w:hAnsi="Times New Roman" w:cs="Times New Roman"/>
                <w:b/>
                <w:bCs/>
                <w:color w:val="auto"/>
                <w:lang w:eastAsia="ru-RU" w:bidi="ar-SA"/>
              </w:rPr>
              <w:t xml:space="preserve">     Балабан, О. </w:t>
            </w:r>
            <w:r w:rsidRPr="003870E6">
              <w:rPr>
                <w:rFonts w:ascii="Times New Roman" w:eastAsiaTheme="minorEastAsia" w:hAnsi="Times New Roman" w:cs="Times New Roman"/>
                <w:color w:val="auto"/>
                <w:lang w:eastAsia="ru-RU" w:bidi="ar-SA"/>
              </w:rPr>
              <w:t>Розвиток креативних індустрій та управління у сфері мистецтва (арт-менеджменту) / О. Балабан, М. Юр, О. Опанасик // Вища школа. – 2019. – № 5. – С. 70-77.</w:t>
            </w:r>
          </w:p>
          <w:p w:rsidR="003870E6" w:rsidRPr="003870E6" w:rsidRDefault="003870E6" w:rsidP="003870E6">
            <w:pPr>
              <w:widowControl/>
              <w:autoSpaceDE w:val="0"/>
              <w:autoSpaceDN w:val="0"/>
              <w:rPr>
                <w:rFonts w:ascii="Times New Roman" w:eastAsiaTheme="minorEastAsia" w:hAnsi="Times New Roman" w:cs="Times New Roman"/>
                <w:i/>
                <w:color w:val="auto"/>
                <w:lang w:eastAsia="ru-RU" w:bidi="ar-SA"/>
              </w:rPr>
            </w:pPr>
            <w:r w:rsidRPr="003870E6">
              <w:rPr>
                <w:rFonts w:ascii="Times New Roman" w:eastAsiaTheme="minorEastAsia" w:hAnsi="Times New Roman" w:cs="Times New Roman"/>
                <w:color w:val="auto"/>
                <w:lang w:eastAsia="ru-RU" w:bidi="ar-SA"/>
              </w:rPr>
              <w:t xml:space="preserve">  </w:t>
            </w:r>
            <w:r w:rsidRPr="003870E6">
              <w:rPr>
                <w:rFonts w:ascii="Times New Roman" w:eastAsiaTheme="minorEastAsia" w:hAnsi="Times New Roman" w:cs="Times New Roman"/>
                <w:i/>
                <w:color w:val="auto"/>
                <w:lang w:eastAsia="ru-RU" w:bidi="ar-SA"/>
              </w:rPr>
              <w:t>Досвід взаємодії ЗВО із організаторами бізнес-діяльності у сфері мистецтва, підприємцями, продюсерами, антерпренерами, імпресаріо, промоутерами, агентами, арт-дилерами тощо.</w:t>
            </w:r>
          </w:p>
          <w:p w:rsidR="003870E6" w:rsidRPr="003870E6" w:rsidRDefault="003870E6" w:rsidP="003870E6">
            <w:pPr>
              <w:widowControl/>
              <w:autoSpaceDE w:val="0"/>
              <w:autoSpaceDN w:val="0"/>
              <w:rPr>
                <w:rFonts w:ascii="Times New Roman" w:eastAsiaTheme="minorEastAsia" w:hAnsi="Times New Roman" w:cs="Times New Roman"/>
                <w:color w:val="auto"/>
                <w:lang w:eastAsia="ru-RU" w:bidi="ar-SA"/>
              </w:rPr>
            </w:pPr>
          </w:p>
        </w:tc>
      </w:tr>
      <w:tr w:rsidR="003870E6" w:rsidRPr="003870E6" w:rsidTr="003870E6">
        <w:tblPrEx>
          <w:tblCellMar>
            <w:top w:w="0" w:type="dxa"/>
            <w:left w:w="0" w:type="dxa"/>
            <w:bottom w:w="0" w:type="dxa"/>
            <w:right w:w="0" w:type="dxa"/>
          </w:tblCellMar>
        </w:tblPrEx>
        <w:trPr>
          <w:cantSplit/>
        </w:trPr>
        <w:tc>
          <w:tcPr>
            <w:tcW w:w="500" w:type="dxa"/>
            <w:tcBorders>
              <w:top w:val="nil"/>
              <w:left w:val="nil"/>
              <w:bottom w:val="nil"/>
              <w:right w:val="nil"/>
            </w:tcBorders>
          </w:tcPr>
          <w:p w:rsidR="003870E6" w:rsidRPr="003870E6" w:rsidRDefault="003870E6" w:rsidP="003870E6">
            <w:pPr>
              <w:widowControl/>
              <w:autoSpaceDE w:val="0"/>
              <w:autoSpaceDN w:val="0"/>
              <w:jc w:val="center"/>
              <w:rPr>
                <w:rFonts w:ascii="Times New Roman" w:eastAsiaTheme="minorEastAsia" w:hAnsi="Times New Roman" w:cs="Times New Roman"/>
                <w:color w:val="auto"/>
                <w:lang w:eastAsia="ru-RU" w:bidi="ar-SA"/>
              </w:rPr>
            </w:pPr>
            <w:r w:rsidRPr="003870E6">
              <w:rPr>
                <w:rFonts w:ascii="Times New Roman" w:eastAsiaTheme="minorEastAsia" w:hAnsi="Times New Roman" w:cs="Times New Roman"/>
                <w:color w:val="auto"/>
                <w:lang w:eastAsia="ru-RU" w:bidi="ar-SA"/>
              </w:rPr>
              <w:t>4</w:t>
            </w:r>
          </w:p>
        </w:tc>
        <w:tc>
          <w:tcPr>
            <w:tcW w:w="67" w:type="dxa"/>
            <w:tcBorders>
              <w:top w:val="nil"/>
              <w:left w:val="nil"/>
              <w:bottom w:val="nil"/>
              <w:right w:val="nil"/>
            </w:tcBorders>
          </w:tcPr>
          <w:p w:rsidR="003870E6" w:rsidRPr="003870E6" w:rsidRDefault="003870E6" w:rsidP="003870E6">
            <w:pPr>
              <w:widowControl/>
              <w:autoSpaceDE w:val="0"/>
              <w:autoSpaceDN w:val="0"/>
              <w:rPr>
                <w:rFonts w:ascii="Times New Roman" w:eastAsiaTheme="minorEastAsia" w:hAnsi="Times New Roman" w:cs="Times New Roman"/>
                <w:color w:val="auto"/>
                <w:lang w:eastAsia="ru-RU" w:bidi="ar-SA"/>
              </w:rPr>
            </w:pPr>
          </w:p>
          <w:p w:rsidR="003870E6" w:rsidRPr="003870E6" w:rsidRDefault="003870E6" w:rsidP="003870E6">
            <w:pPr>
              <w:widowControl/>
              <w:autoSpaceDE w:val="0"/>
              <w:autoSpaceDN w:val="0"/>
              <w:rPr>
                <w:rFonts w:ascii="Times New Roman" w:eastAsiaTheme="minorEastAsia" w:hAnsi="Times New Roman" w:cs="Times New Roman"/>
                <w:color w:val="auto"/>
                <w:lang w:eastAsia="ru-RU" w:bidi="ar-SA"/>
              </w:rPr>
            </w:pPr>
          </w:p>
        </w:tc>
        <w:tc>
          <w:tcPr>
            <w:tcW w:w="6946" w:type="dxa"/>
            <w:tcBorders>
              <w:top w:val="nil"/>
              <w:left w:val="nil"/>
              <w:bottom w:val="nil"/>
              <w:right w:val="nil"/>
            </w:tcBorders>
          </w:tcPr>
          <w:p w:rsidR="003870E6" w:rsidRPr="003870E6" w:rsidRDefault="003870E6" w:rsidP="003870E6">
            <w:pPr>
              <w:widowControl/>
              <w:autoSpaceDE w:val="0"/>
              <w:autoSpaceDN w:val="0"/>
              <w:rPr>
                <w:rFonts w:ascii="Times New Roman" w:eastAsiaTheme="minorEastAsia" w:hAnsi="Times New Roman" w:cs="Times New Roman"/>
                <w:color w:val="auto"/>
                <w:lang w:eastAsia="ru-RU" w:bidi="ar-SA"/>
              </w:rPr>
            </w:pPr>
            <w:r w:rsidRPr="003870E6">
              <w:rPr>
                <w:rFonts w:ascii="Times New Roman" w:eastAsiaTheme="minorEastAsia" w:hAnsi="Times New Roman" w:cs="Times New Roman"/>
                <w:b/>
                <w:bCs/>
                <w:color w:val="auto"/>
                <w:lang w:eastAsia="ru-RU" w:bidi="ar-SA"/>
              </w:rPr>
              <w:t xml:space="preserve">     Возняк, О. </w:t>
            </w:r>
            <w:r w:rsidRPr="003870E6">
              <w:rPr>
                <w:rFonts w:ascii="Times New Roman" w:eastAsiaTheme="minorEastAsia" w:hAnsi="Times New Roman" w:cs="Times New Roman"/>
                <w:color w:val="auto"/>
                <w:lang w:eastAsia="ru-RU" w:bidi="ar-SA"/>
              </w:rPr>
              <w:t>Правові аспекти захисту прав пацієнтів у випадку надання неякісної медичної допомоги психіатрами (На прикладі занять з дисципліни "Криміналістична хімія" для курсантів ЗВО системи МВС України) / О. Возняк // Вища школа. – 2019. – № 5. – С. 78-96.</w:t>
            </w:r>
          </w:p>
          <w:p w:rsidR="003870E6" w:rsidRPr="003870E6" w:rsidRDefault="003870E6" w:rsidP="003870E6">
            <w:pPr>
              <w:widowControl/>
              <w:autoSpaceDE w:val="0"/>
              <w:autoSpaceDN w:val="0"/>
              <w:rPr>
                <w:rFonts w:ascii="Times New Roman" w:eastAsiaTheme="minorEastAsia" w:hAnsi="Times New Roman" w:cs="Times New Roman"/>
                <w:i/>
                <w:color w:val="auto"/>
                <w:lang w:eastAsia="ru-RU" w:bidi="ar-SA"/>
              </w:rPr>
            </w:pPr>
            <w:r w:rsidRPr="003870E6">
              <w:rPr>
                <w:rFonts w:ascii="Times New Roman" w:eastAsiaTheme="minorEastAsia" w:hAnsi="Times New Roman" w:cs="Times New Roman"/>
                <w:i/>
                <w:color w:val="auto"/>
                <w:lang w:eastAsia="ru-RU" w:bidi="ar-SA"/>
              </w:rPr>
              <w:t>Стаття є результатом своєрідного балансу між науковими та практичними дослідженнями автора.</w:t>
            </w:r>
          </w:p>
          <w:p w:rsidR="003870E6" w:rsidRPr="003870E6" w:rsidRDefault="003870E6" w:rsidP="003870E6">
            <w:pPr>
              <w:widowControl/>
              <w:autoSpaceDE w:val="0"/>
              <w:autoSpaceDN w:val="0"/>
              <w:rPr>
                <w:rFonts w:ascii="Times New Roman" w:eastAsiaTheme="minorEastAsia" w:hAnsi="Times New Roman" w:cs="Times New Roman"/>
                <w:color w:val="auto"/>
                <w:lang w:eastAsia="ru-RU" w:bidi="ar-SA"/>
              </w:rPr>
            </w:pPr>
          </w:p>
        </w:tc>
      </w:tr>
      <w:tr w:rsidR="003870E6" w:rsidRPr="003870E6" w:rsidTr="003870E6">
        <w:tblPrEx>
          <w:tblCellMar>
            <w:top w:w="0" w:type="dxa"/>
            <w:left w:w="0" w:type="dxa"/>
            <w:bottom w:w="0" w:type="dxa"/>
            <w:right w:w="0" w:type="dxa"/>
          </w:tblCellMar>
        </w:tblPrEx>
        <w:trPr>
          <w:cantSplit/>
        </w:trPr>
        <w:tc>
          <w:tcPr>
            <w:tcW w:w="500" w:type="dxa"/>
            <w:tcBorders>
              <w:top w:val="nil"/>
              <w:left w:val="nil"/>
              <w:bottom w:val="nil"/>
              <w:right w:val="nil"/>
            </w:tcBorders>
          </w:tcPr>
          <w:p w:rsidR="003870E6" w:rsidRPr="003870E6" w:rsidRDefault="003870E6" w:rsidP="003870E6">
            <w:pPr>
              <w:widowControl/>
              <w:autoSpaceDE w:val="0"/>
              <w:autoSpaceDN w:val="0"/>
              <w:jc w:val="center"/>
              <w:rPr>
                <w:rFonts w:ascii="Times New Roman" w:eastAsiaTheme="minorEastAsia" w:hAnsi="Times New Roman" w:cs="Times New Roman"/>
                <w:color w:val="auto"/>
                <w:lang w:eastAsia="ru-RU" w:bidi="ar-SA"/>
              </w:rPr>
            </w:pPr>
            <w:r w:rsidRPr="003870E6">
              <w:rPr>
                <w:rFonts w:ascii="Times New Roman" w:eastAsiaTheme="minorEastAsia" w:hAnsi="Times New Roman" w:cs="Times New Roman"/>
                <w:color w:val="auto"/>
                <w:lang w:eastAsia="ru-RU" w:bidi="ar-SA"/>
              </w:rPr>
              <w:t>5</w:t>
            </w:r>
          </w:p>
        </w:tc>
        <w:tc>
          <w:tcPr>
            <w:tcW w:w="67" w:type="dxa"/>
            <w:tcBorders>
              <w:top w:val="nil"/>
              <w:left w:val="nil"/>
              <w:bottom w:val="nil"/>
              <w:right w:val="nil"/>
            </w:tcBorders>
          </w:tcPr>
          <w:p w:rsidR="003870E6" w:rsidRPr="003870E6" w:rsidRDefault="003870E6" w:rsidP="003870E6">
            <w:pPr>
              <w:widowControl/>
              <w:autoSpaceDE w:val="0"/>
              <w:autoSpaceDN w:val="0"/>
              <w:rPr>
                <w:rFonts w:ascii="Times New Roman" w:eastAsiaTheme="minorEastAsia" w:hAnsi="Times New Roman" w:cs="Times New Roman"/>
                <w:color w:val="auto"/>
                <w:lang w:eastAsia="ru-RU" w:bidi="ar-SA"/>
              </w:rPr>
            </w:pPr>
          </w:p>
          <w:p w:rsidR="003870E6" w:rsidRPr="003870E6" w:rsidRDefault="003870E6" w:rsidP="003870E6">
            <w:pPr>
              <w:widowControl/>
              <w:autoSpaceDE w:val="0"/>
              <w:autoSpaceDN w:val="0"/>
              <w:rPr>
                <w:rFonts w:ascii="Times New Roman" w:eastAsiaTheme="minorEastAsia" w:hAnsi="Times New Roman" w:cs="Times New Roman"/>
                <w:color w:val="auto"/>
                <w:lang w:eastAsia="ru-RU" w:bidi="ar-SA"/>
              </w:rPr>
            </w:pPr>
          </w:p>
        </w:tc>
        <w:tc>
          <w:tcPr>
            <w:tcW w:w="6946" w:type="dxa"/>
            <w:tcBorders>
              <w:top w:val="nil"/>
              <w:left w:val="nil"/>
              <w:bottom w:val="nil"/>
              <w:right w:val="nil"/>
            </w:tcBorders>
          </w:tcPr>
          <w:p w:rsidR="003870E6" w:rsidRPr="003870E6" w:rsidRDefault="003870E6" w:rsidP="003870E6">
            <w:pPr>
              <w:widowControl/>
              <w:autoSpaceDE w:val="0"/>
              <w:autoSpaceDN w:val="0"/>
              <w:rPr>
                <w:rFonts w:ascii="Times New Roman" w:eastAsiaTheme="minorEastAsia" w:hAnsi="Times New Roman" w:cs="Times New Roman"/>
                <w:color w:val="auto"/>
                <w:lang w:eastAsia="ru-RU" w:bidi="ar-SA"/>
              </w:rPr>
            </w:pPr>
            <w:r w:rsidRPr="003870E6">
              <w:rPr>
                <w:rFonts w:ascii="Times New Roman" w:eastAsiaTheme="minorEastAsia" w:hAnsi="Times New Roman" w:cs="Times New Roman"/>
                <w:b/>
                <w:bCs/>
                <w:color w:val="auto"/>
                <w:lang w:eastAsia="ru-RU" w:bidi="ar-SA"/>
              </w:rPr>
              <w:t xml:space="preserve">     Костюкова, В. </w:t>
            </w:r>
            <w:r w:rsidRPr="003870E6">
              <w:rPr>
                <w:rFonts w:ascii="Times New Roman" w:eastAsiaTheme="minorEastAsia" w:hAnsi="Times New Roman" w:cs="Times New Roman"/>
                <w:color w:val="auto"/>
                <w:lang w:eastAsia="ru-RU" w:bidi="ar-SA"/>
              </w:rPr>
              <w:t>Розвиток спеціалізації художньої вишивки і моделювання костюма в Академії декоративно-прикладного мистецтва і дизайну імені Михайла Бойчука: історичний аспект / В. Костюкова // Вища школа. – 2019. – № 5. – С. 54-62.</w:t>
            </w:r>
          </w:p>
          <w:p w:rsidR="003870E6" w:rsidRPr="003870E6" w:rsidRDefault="003870E6" w:rsidP="003870E6">
            <w:pPr>
              <w:widowControl/>
              <w:autoSpaceDE w:val="0"/>
              <w:autoSpaceDN w:val="0"/>
              <w:rPr>
                <w:rFonts w:ascii="Times New Roman" w:eastAsiaTheme="minorEastAsia" w:hAnsi="Times New Roman" w:cs="Times New Roman"/>
                <w:i/>
                <w:color w:val="auto"/>
                <w:lang w:eastAsia="ru-RU" w:bidi="ar-SA"/>
              </w:rPr>
            </w:pPr>
            <w:r w:rsidRPr="003870E6">
              <w:rPr>
                <w:rFonts w:ascii="Times New Roman" w:eastAsiaTheme="minorEastAsia" w:hAnsi="Times New Roman" w:cs="Times New Roman"/>
                <w:i/>
                <w:color w:val="auto"/>
                <w:lang w:eastAsia="ru-RU" w:bidi="ar-SA"/>
              </w:rPr>
              <w:t>На зразках фондової колекції простежується шлях формування самобутніх рис народної вишивки як складової української мистецької школи.</w:t>
            </w:r>
          </w:p>
          <w:p w:rsidR="003870E6" w:rsidRPr="003870E6" w:rsidRDefault="003870E6" w:rsidP="003870E6">
            <w:pPr>
              <w:widowControl/>
              <w:autoSpaceDE w:val="0"/>
              <w:autoSpaceDN w:val="0"/>
              <w:rPr>
                <w:rFonts w:ascii="Times New Roman" w:eastAsiaTheme="minorEastAsia" w:hAnsi="Times New Roman" w:cs="Times New Roman"/>
                <w:color w:val="auto"/>
                <w:lang w:eastAsia="ru-RU" w:bidi="ar-SA"/>
              </w:rPr>
            </w:pPr>
          </w:p>
        </w:tc>
      </w:tr>
      <w:tr w:rsidR="003870E6" w:rsidRPr="003870E6" w:rsidTr="003870E6">
        <w:tblPrEx>
          <w:tblCellMar>
            <w:top w:w="0" w:type="dxa"/>
            <w:left w:w="0" w:type="dxa"/>
            <w:bottom w:w="0" w:type="dxa"/>
            <w:right w:w="0" w:type="dxa"/>
          </w:tblCellMar>
        </w:tblPrEx>
        <w:trPr>
          <w:cantSplit/>
        </w:trPr>
        <w:tc>
          <w:tcPr>
            <w:tcW w:w="500" w:type="dxa"/>
            <w:tcBorders>
              <w:top w:val="nil"/>
              <w:left w:val="nil"/>
              <w:bottom w:val="nil"/>
              <w:right w:val="nil"/>
            </w:tcBorders>
          </w:tcPr>
          <w:p w:rsidR="003870E6" w:rsidRPr="003870E6" w:rsidRDefault="003870E6" w:rsidP="003870E6">
            <w:pPr>
              <w:widowControl/>
              <w:autoSpaceDE w:val="0"/>
              <w:autoSpaceDN w:val="0"/>
              <w:jc w:val="center"/>
              <w:rPr>
                <w:rFonts w:ascii="Times New Roman" w:eastAsiaTheme="minorEastAsia" w:hAnsi="Times New Roman" w:cs="Times New Roman"/>
                <w:color w:val="auto"/>
                <w:lang w:eastAsia="ru-RU" w:bidi="ar-SA"/>
              </w:rPr>
            </w:pPr>
            <w:r w:rsidRPr="003870E6">
              <w:rPr>
                <w:rFonts w:ascii="Times New Roman" w:eastAsiaTheme="minorEastAsia" w:hAnsi="Times New Roman" w:cs="Times New Roman"/>
                <w:color w:val="auto"/>
                <w:lang w:eastAsia="ru-RU" w:bidi="ar-SA"/>
              </w:rPr>
              <w:t>6</w:t>
            </w:r>
          </w:p>
        </w:tc>
        <w:tc>
          <w:tcPr>
            <w:tcW w:w="67" w:type="dxa"/>
            <w:tcBorders>
              <w:top w:val="nil"/>
              <w:left w:val="nil"/>
              <w:bottom w:val="nil"/>
              <w:right w:val="nil"/>
            </w:tcBorders>
          </w:tcPr>
          <w:p w:rsidR="003870E6" w:rsidRPr="003870E6" w:rsidRDefault="003870E6" w:rsidP="003870E6">
            <w:pPr>
              <w:widowControl/>
              <w:autoSpaceDE w:val="0"/>
              <w:autoSpaceDN w:val="0"/>
              <w:rPr>
                <w:rFonts w:ascii="Times New Roman" w:eastAsiaTheme="minorEastAsia" w:hAnsi="Times New Roman" w:cs="Times New Roman"/>
                <w:color w:val="auto"/>
                <w:lang w:eastAsia="ru-RU" w:bidi="ar-SA"/>
              </w:rPr>
            </w:pPr>
          </w:p>
          <w:p w:rsidR="003870E6" w:rsidRPr="003870E6" w:rsidRDefault="003870E6" w:rsidP="003870E6">
            <w:pPr>
              <w:widowControl/>
              <w:autoSpaceDE w:val="0"/>
              <w:autoSpaceDN w:val="0"/>
              <w:rPr>
                <w:rFonts w:ascii="Times New Roman" w:eastAsiaTheme="minorEastAsia" w:hAnsi="Times New Roman" w:cs="Times New Roman"/>
                <w:color w:val="auto"/>
                <w:lang w:eastAsia="ru-RU" w:bidi="ar-SA"/>
              </w:rPr>
            </w:pPr>
          </w:p>
        </w:tc>
        <w:tc>
          <w:tcPr>
            <w:tcW w:w="6946" w:type="dxa"/>
            <w:tcBorders>
              <w:top w:val="nil"/>
              <w:left w:val="nil"/>
              <w:bottom w:val="nil"/>
              <w:right w:val="nil"/>
            </w:tcBorders>
          </w:tcPr>
          <w:p w:rsidR="003870E6" w:rsidRPr="003870E6" w:rsidRDefault="003870E6" w:rsidP="003870E6">
            <w:pPr>
              <w:widowControl/>
              <w:autoSpaceDE w:val="0"/>
              <w:autoSpaceDN w:val="0"/>
              <w:rPr>
                <w:rFonts w:ascii="Times New Roman" w:eastAsiaTheme="minorEastAsia" w:hAnsi="Times New Roman" w:cs="Times New Roman"/>
                <w:color w:val="auto"/>
                <w:lang w:eastAsia="ru-RU" w:bidi="ar-SA"/>
              </w:rPr>
            </w:pPr>
            <w:r w:rsidRPr="003870E6">
              <w:rPr>
                <w:rFonts w:ascii="Times New Roman" w:eastAsiaTheme="minorEastAsia" w:hAnsi="Times New Roman" w:cs="Times New Roman"/>
                <w:b/>
                <w:bCs/>
                <w:color w:val="auto"/>
                <w:lang w:eastAsia="ru-RU" w:bidi="ar-SA"/>
              </w:rPr>
              <w:t xml:space="preserve">     Первий, Г. </w:t>
            </w:r>
            <w:r w:rsidRPr="003870E6">
              <w:rPr>
                <w:rFonts w:ascii="Times New Roman" w:eastAsiaTheme="minorEastAsia" w:hAnsi="Times New Roman" w:cs="Times New Roman"/>
                <w:color w:val="auto"/>
                <w:lang w:eastAsia="ru-RU" w:bidi="ar-SA"/>
              </w:rPr>
              <w:t>Гуманітаризація освіти у НТУ "Дніпровська політехніка" / Г. Первий, Д. Колісник // Вища школа. – 2019. – № 5. – С. 39-47.</w:t>
            </w:r>
          </w:p>
          <w:p w:rsidR="003870E6" w:rsidRPr="003870E6" w:rsidRDefault="003870E6" w:rsidP="003870E6">
            <w:pPr>
              <w:widowControl/>
              <w:autoSpaceDE w:val="0"/>
              <w:autoSpaceDN w:val="0"/>
              <w:rPr>
                <w:rFonts w:ascii="Times New Roman" w:eastAsiaTheme="minorEastAsia" w:hAnsi="Times New Roman" w:cs="Times New Roman"/>
                <w:i/>
                <w:color w:val="auto"/>
                <w:lang w:eastAsia="ru-RU" w:bidi="ar-SA"/>
              </w:rPr>
            </w:pPr>
            <w:r w:rsidRPr="003870E6">
              <w:rPr>
                <w:rFonts w:ascii="Times New Roman" w:eastAsiaTheme="minorEastAsia" w:hAnsi="Times New Roman" w:cs="Times New Roman"/>
                <w:i/>
                <w:color w:val="auto"/>
                <w:lang w:eastAsia="ru-RU" w:bidi="ar-SA"/>
              </w:rPr>
              <w:t>Створено нову навчально-наукову структуру "Інститут гуманітарних і соціальних наук".</w:t>
            </w:r>
          </w:p>
          <w:p w:rsidR="003870E6" w:rsidRPr="003870E6" w:rsidRDefault="003870E6" w:rsidP="003870E6">
            <w:pPr>
              <w:widowControl/>
              <w:autoSpaceDE w:val="0"/>
              <w:autoSpaceDN w:val="0"/>
              <w:rPr>
                <w:rFonts w:ascii="Times New Roman" w:eastAsiaTheme="minorEastAsia" w:hAnsi="Times New Roman" w:cs="Times New Roman"/>
                <w:color w:val="auto"/>
                <w:lang w:eastAsia="ru-RU" w:bidi="ar-SA"/>
              </w:rPr>
            </w:pPr>
          </w:p>
        </w:tc>
      </w:tr>
      <w:tr w:rsidR="003870E6" w:rsidRPr="003870E6" w:rsidTr="003870E6">
        <w:tblPrEx>
          <w:tblCellMar>
            <w:top w:w="0" w:type="dxa"/>
            <w:left w:w="0" w:type="dxa"/>
            <w:bottom w:w="0" w:type="dxa"/>
            <w:right w:w="0" w:type="dxa"/>
          </w:tblCellMar>
        </w:tblPrEx>
        <w:trPr>
          <w:cantSplit/>
        </w:trPr>
        <w:tc>
          <w:tcPr>
            <w:tcW w:w="500" w:type="dxa"/>
            <w:tcBorders>
              <w:top w:val="nil"/>
              <w:left w:val="nil"/>
              <w:bottom w:val="nil"/>
              <w:right w:val="nil"/>
            </w:tcBorders>
          </w:tcPr>
          <w:p w:rsidR="003870E6" w:rsidRPr="003870E6" w:rsidRDefault="003870E6" w:rsidP="003870E6">
            <w:pPr>
              <w:widowControl/>
              <w:autoSpaceDE w:val="0"/>
              <w:autoSpaceDN w:val="0"/>
              <w:jc w:val="center"/>
              <w:rPr>
                <w:rFonts w:ascii="Times New Roman" w:eastAsiaTheme="minorEastAsia" w:hAnsi="Times New Roman" w:cs="Times New Roman"/>
                <w:color w:val="auto"/>
                <w:lang w:eastAsia="ru-RU" w:bidi="ar-SA"/>
              </w:rPr>
            </w:pPr>
            <w:r w:rsidRPr="003870E6">
              <w:rPr>
                <w:rFonts w:ascii="Times New Roman" w:eastAsiaTheme="minorEastAsia" w:hAnsi="Times New Roman" w:cs="Times New Roman"/>
                <w:color w:val="auto"/>
                <w:lang w:eastAsia="ru-RU" w:bidi="ar-SA"/>
              </w:rPr>
              <w:lastRenderedPageBreak/>
              <w:t>7</w:t>
            </w:r>
          </w:p>
        </w:tc>
        <w:tc>
          <w:tcPr>
            <w:tcW w:w="67" w:type="dxa"/>
            <w:tcBorders>
              <w:top w:val="nil"/>
              <w:left w:val="nil"/>
              <w:bottom w:val="nil"/>
              <w:right w:val="nil"/>
            </w:tcBorders>
          </w:tcPr>
          <w:p w:rsidR="003870E6" w:rsidRPr="003870E6" w:rsidRDefault="003870E6" w:rsidP="003870E6">
            <w:pPr>
              <w:widowControl/>
              <w:autoSpaceDE w:val="0"/>
              <w:autoSpaceDN w:val="0"/>
              <w:rPr>
                <w:rFonts w:ascii="Times New Roman" w:eastAsiaTheme="minorEastAsia" w:hAnsi="Times New Roman" w:cs="Times New Roman"/>
                <w:color w:val="auto"/>
                <w:lang w:eastAsia="ru-RU" w:bidi="ar-SA"/>
              </w:rPr>
            </w:pPr>
          </w:p>
          <w:p w:rsidR="003870E6" w:rsidRPr="003870E6" w:rsidRDefault="003870E6" w:rsidP="003870E6">
            <w:pPr>
              <w:widowControl/>
              <w:autoSpaceDE w:val="0"/>
              <w:autoSpaceDN w:val="0"/>
              <w:rPr>
                <w:rFonts w:ascii="Times New Roman" w:eastAsiaTheme="minorEastAsia" w:hAnsi="Times New Roman" w:cs="Times New Roman"/>
                <w:color w:val="auto"/>
                <w:lang w:eastAsia="ru-RU" w:bidi="ar-SA"/>
              </w:rPr>
            </w:pPr>
          </w:p>
        </w:tc>
        <w:tc>
          <w:tcPr>
            <w:tcW w:w="6946" w:type="dxa"/>
            <w:tcBorders>
              <w:top w:val="nil"/>
              <w:left w:val="nil"/>
              <w:bottom w:val="nil"/>
              <w:right w:val="nil"/>
            </w:tcBorders>
          </w:tcPr>
          <w:p w:rsidR="003870E6" w:rsidRPr="003870E6" w:rsidRDefault="003870E6" w:rsidP="003870E6">
            <w:pPr>
              <w:widowControl/>
              <w:autoSpaceDE w:val="0"/>
              <w:autoSpaceDN w:val="0"/>
              <w:rPr>
                <w:rFonts w:ascii="Times New Roman" w:eastAsiaTheme="minorEastAsia" w:hAnsi="Times New Roman" w:cs="Times New Roman"/>
                <w:color w:val="auto"/>
                <w:lang w:eastAsia="ru-RU" w:bidi="ar-SA"/>
              </w:rPr>
            </w:pPr>
            <w:r w:rsidRPr="003870E6">
              <w:rPr>
                <w:rFonts w:ascii="Times New Roman" w:eastAsiaTheme="minorEastAsia" w:hAnsi="Times New Roman" w:cs="Times New Roman"/>
                <w:b/>
                <w:bCs/>
                <w:color w:val="auto"/>
                <w:lang w:eastAsia="ru-RU" w:bidi="ar-SA"/>
              </w:rPr>
              <w:t xml:space="preserve">     Пономарьова, Г. </w:t>
            </w:r>
            <w:r w:rsidRPr="003870E6">
              <w:rPr>
                <w:rFonts w:ascii="Times New Roman" w:eastAsiaTheme="minorEastAsia" w:hAnsi="Times New Roman" w:cs="Times New Roman"/>
                <w:color w:val="auto"/>
                <w:lang w:eastAsia="ru-RU" w:bidi="ar-SA"/>
              </w:rPr>
              <w:t>Шляхом розбудови інклюзивного освітнього середовища: досвід підготовки майбутніх фахівців у Харьківській гуманітарно-педагогічній академії / Г. Пономарьова // Вища школа. – 2019. – № 5. – С. 48-53.</w:t>
            </w:r>
          </w:p>
          <w:p w:rsidR="003870E6" w:rsidRPr="003870E6" w:rsidRDefault="003870E6" w:rsidP="003870E6">
            <w:pPr>
              <w:widowControl/>
              <w:autoSpaceDE w:val="0"/>
              <w:autoSpaceDN w:val="0"/>
              <w:rPr>
                <w:rFonts w:ascii="Times New Roman" w:eastAsiaTheme="minorEastAsia" w:hAnsi="Times New Roman" w:cs="Times New Roman"/>
                <w:i/>
                <w:color w:val="auto"/>
                <w:lang w:eastAsia="ru-RU" w:bidi="ar-SA"/>
              </w:rPr>
            </w:pPr>
            <w:r w:rsidRPr="003870E6">
              <w:rPr>
                <w:rFonts w:ascii="Times New Roman" w:eastAsiaTheme="minorEastAsia" w:hAnsi="Times New Roman" w:cs="Times New Roman"/>
                <w:color w:val="auto"/>
                <w:lang w:eastAsia="ru-RU" w:bidi="ar-SA"/>
              </w:rPr>
              <w:t xml:space="preserve">  </w:t>
            </w:r>
            <w:r w:rsidRPr="003870E6">
              <w:rPr>
                <w:rFonts w:ascii="Times New Roman" w:eastAsiaTheme="minorEastAsia" w:hAnsi="Times New Roman" w:cs="Times New Roman"/>
                <w:i/>
                <w:color w:val="auto"/>
                <w:lang w:eastAsia="ru-RU" w:bidi="ar-SA"/>
              </w:rPr>
              <w:t>Представлені ключові елементи системи професійної підготовки фахівців до роботи з дітьми та молоддю з особливими освітніми потребами.</w:t>
            </w:r>
          </w:p>
          <w:p w:rsidR="003870E6" w:rsidRPr="003870E6" w:rsidRDefault="003870E6" w:rsidP="003870E6">
            <w:pPr>
              <w:widowControl/>
              <w:autoSpaceDE w:val="0"/>
              <w:autoSpaceDN w:val="0"/>
              <w:rPr>
                <w:rFonts w:ascii="Times New Roman" w:eastAsiaTheme="minorEastAsia" w:hAnsi="Times New Roman" w:cs="Times New Roman"/>
                <w:color w:val="auto"/>
                <w:lang w:eastAsia="ru-RU" w:bidi="ar-SA"/>
              </w:rPr>
            </w:pPr>
          </w:p>
        </w:tc>
      </w:tr>
    </w:tbl>
    <w:p w:rsidR="00711671" w:rsidRDefault="00711671">
      <w:pPr>
        <w:rPr>
          <w:sz w:val="2"/>
          <w:szCs w:val="2"/>
        </w:rPr>
      </w:pPr>
    </w:p>
    <w:sectPr w:rsidR="00711671">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876" w:rsidRDefault="00A12876">
      <w:r>
        <w:separator/>
      </w:r>
    </w:p>
  </w:endnote>
  <w:endnote w:type="continuationSeparator" w:id="0">
    <w:p w:rsidR="00A12876" w:rsidRDefault="00A12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876" w:rsidRDefault="00A12876"/>
  </w:footnote>
  <w:footnote w:type="continuationSeparator" w:id="0">
    <w:p w:rsidR="00A12876" w:rsidRDefault="00A1287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711671"/>
    <w:rsid w:val="003870E6"/>
    <w:rsid w:val="00711671"/>
    <w:rsid w:val="00A12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35"/>
        <o:r id="V:Rule2" type="connector" idref="#_x0000_s1034"/>
        <o:r id="V:Rule3" type="connector" idref="#_x0000_s1033"/>
        <o:r id="V:Rule4" type="connector" idref="#_x0000_s1032"/>
        <o:r id="V:Rule5" type="connector" idref="#_x0000_s1031"/>
        <o:r id="V:Rule6" type="connector" idref="#_x0000_s1030"/>
        <o:r id="V:Rule7" type="connector" idref="#_x0000_s1029"/>
        <o:r id="V:Rule8" type="connector" idref="#_x0000_s1028"/>
        <o:r id="V:Rule9" type="connector" idref="#_x0000_s1027"/>
      </o:rules>
    </o:shapelayout>
  </w:shapeDefaults>
  <w:decimalSymbol w:val=","/>
  <w:listSeparator w:val=";"/>
  <w15:docId w15:val="{F5ED2824-07BD-43B1-8DDD-A4BE8CDC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Подпись к картинке_"/>
    <w:basedOn w:val="a0"/>
    <w:link w:val="a5"/>
    <w:rPr>
      <w:rFonts w:ascii="Tahoma" w:eastAsia="Tahoma" w:hAnsi="Tahoma" w:cs="Tahoma"/>
      <w:b/>
      <w:bCs/>
      <w:i w:val="0"/>
      <w:iCs w:val="0"/>
      <w:smallCaps w:val="0"/>
      <w:strike w:val="0"/>
      <w:sz w:val="17"/>
      <w:szCs w:val="17"/>
      <w:u w:val="none"/>
    </w:rPr>
  </w:style>
  <w:style w:type="character" w:customStyle="1" w:styleId="TrebuchetMS95pt">
    <w:name w:val="Подпись к картинке + Trebuchet MS;9;5 pt"/>
    <w:basedOn w:val="a4"/>
    <w:rPr>
      <w:rFonts w:ascii="Trebuchet MS" w:eastAsia="Trebuchet MS" w:hAnsi="Trebuchet MS" w:cs="Trebuchet MS"/>
      <w:b/>
      <w:bCs/>
      <w:i w:val="0"/>
      <w:iCs w:val="0"/>
      <w:smallCaps w:val="0"/>
      <w:strike w:val="0"/>
      <w:color w:val="FFFFFF"/>
      <w:spacing w:val="0"/>
      <w:w w:val="100"/>
      <w:position w:val="0"/>
      <w:sz w:val="19"/>
      <w:szCs w:val="19"/>
      <w:u w:val="none"/>
      <w:lang w:val="uk-UA" w:eastAsia="uk-UA" w:bidi="uk-UA"/>
    </w:rPr>
  </w:style>
  <w:style w:type="character" w:customStyle="1" w:styleId="17">
    <w:name w:val="Основной текст (17)_"/>
    <w:basedOn w:val="a0"/>
    <w:link w:val="170"/>
    <w:rPr>
      <w:rFonts w:ascii="Arial" w:eastAsia="Arial" w:hAnsi="Arial" w:cs="Arial"/>
      <w:b/>
      <w:bCs/>
      <w:i w:val="0"/>
      <w:iCs w:val="0"/>
      <w:smallCaps w:val="0"/>
      <w:strike w:val="0"/>
      <w:sz w:val="17"/>
      <w:szCs w:val="17"/>
      <w:u w:val="none"/>
    </w:rPr>
  </w:style>
  <w:style w:type="character" w:customStyle="1" w:styleId="12">
    <w:name w:val="Заголовок №1 (2)_"/>
    <w:basedOn w:val="a0"/>
    <w:link w:val="120"/>
    <w:rPr>
      <w:rFonts w:ascii="Franklin Gothic Heavy" w:eastAsia="Franklin Gothic Heavy" w:hAnsi="Franklin Gothic Heavy" w:cs="Franklin Gothic Heavy"/>
      <w:b w:val="0"/>
      <w:bCs w:val="0"/>
      <w:i w:val="0"/>
      <w:iCs w:val="0"/>
      <w:smallCaps w:val="0"/>
      <w:strike w:val="0"/>
      <w:spacing w:val="-10"/>
      <w:sz w:val="32"/>
      <w:szCs w:val="32"/>
      <w:u w:val="none"/>
    </w:rPr>
  </w:style>
  <w:style w:type="character" w:customStyle="1" w:styleId="2">
    <w:name w:val="Оглавление (2)_"/>
    <w:basedOn w:val="a0"/>
    <w:link w:val="20"/>
    <w:rPr>
      <w:rFonts w:ascii="Arial" w:eastAsia="Arial" w:hAnsi="Arial" w:cs="Arial"/>
      <w:b w:val="0"/>
      <w:bCs w:val="0"/>
      <w:i w:val="0"/>
      <w:iCs w:val="0"/>
      <w:smallCaps w:val="0"/>
      <w:strike w:val="0"/>
      <w:sz w:val="22"/>
      <w:szCs w:val="22"/>
      <w:u w:val="none"/>
    </w:rPr>
  </w:style>
  <w:style w:type="character" w:customStyle="1" w:styleId="5">
    <w:name w:val="Оглавление (5)_"/>
    <w:basedOn w:val="a0"/>
    <w:link w:val="50"/>
    <w:rPr>
      <w:rFonts w:ascii="Garamond" w:eastAsia="Garamond" w:hAnsi="Garamond" w:cs="Garamond"/>
      <w:b/>
      <w:bCs/>
      <w:i w:val="0"/>
      <w:iCs w:val="0"/>
      <w:smallCaps w:val="0"/>
      <w:strike w:val="0"/>
      <w:sz w:val="20"/>
      <w:szCs w:val="20"/>
      <w:u w:val="none"/>
    </w:rPr>
  </w:style>
  <w:style w:type="character" w:customStyle="1" w:styleId="51">
    <w:name w:val="Оглавление (5) + Не полужирный"/>
    <w:basedOn w:val="5"/>
    <w:rPr>
      <w:rFonts w:ascii="Garamond" w:eastAsia="Garamond" w:hAnsi="Garamond" w:cs="Garamond"/>
      <w:b/>
      <w:bCs/>
      <w:i w:val="0"/>
      <w:iCs w:val="0"/>
      <w:smallCaps w:val="0"/>
      <w:strike w:val="0"/>
      <w:color w:val="000000"/>
      <w:spacing w:val="0"/>
      <w:w w:val="100"/>
      <w:position w:val="0"/>
      <w:sz w:val="20"/>
      <w:szCs w:val="20"/>
      <w:u w:val="none"/>
      <w:lang w:val="uk-UA" w:eastAsia="uk-UA" w:bidi="uk-UA"/>
    </w:rPr>
  </w:style>
  <w:style w:type="character" w:customStyle="1" w:styleId="6">
    <w:name w:val="Оглавление (6)_"/>
    <w:basedOn w:val="a0"/>
    <w:link w:val="60"/>
    <w:rPr>
      <w:rFonts w:ascii="Garamond" w:eastAsia="Garamond" w:hAnsi="Garamond" w:cs="Garamond"/>
      <w:b w:val="0"/>
      <w:bCs w:val="0"/>
      <w:i w:val="0"/>
      <w:iCs w:val="0"/>
      <w:smallCaps w:val="0"/>
      <w:strike w:val="0"/>
      <w:sz w:val="20"/>
      <w:szCs w:val="20"/>
      <w:u w:val="none"/>
    </w:rPr>
  </w:style>
  <w:style w:type="character" w:customStyle="1" w:styleId="61">
    <w:name w:val="Оглавление (6) + Полужирный"/>
    <w:basedOn w:val="6"/>
    <w:rPr>
      <w:rFonts w:ascii="Garamond" w:eastAsia="Garamond" w:hAnsi="Garamond" w:cs="Garamond"/>
      <w:b/>
      <w:bCs/>
      <w:i w:val="0"/>
      <w:iCs w:val="0"/>
      <w:smallCaps w:val="0"/>
      <w:strike w:val="0"/>
      <w:color w:val="000000"/>
      <w:spacing w:val="0"/>
      <w:w w:val="100"/>
      <w:position w:val="0"/>
      <w:sz w:val="20"/>
      <w:szCs w:val="20"/>
      <w:u w:val="none"/>
      <w:lang w:val="uk-UA" w:eastAsia="uk-UA" w:bidi="uk-UA"/>
    </w:rPr>
  </w:style>
  <w:style w:type="character" w:customStyle="1" w:styleId="22">
    <w:name w:val="Заголовок №2 (2)_"/>
    <w:basedOn w:val="a0"/>
    <w:link w:val="220"/>
    <w:rPr>
      <w:rFonts w:ascii="Arial" w:eastAsia="Arial" w:hAnsi="Arial" w:cs="Arial"/>
      <w:b w:val="0"/>
      <w:bCs w:val="0"/>
      <w:i w:val="0"/>
      <w:iCs w:val="0"/>
      <w:smallCaps w:val="0"/>
      <w:strike w:val="0"/>
      <w:sz w:val="20"/>
      <w:szCs w:val="20"/>
      <w:u w:val="none"/>
    </w:rPr>
  </w:style>
  <w:style w:type="character" w:customStyle="1" w:styleId="27">
    <w:name w:val="Основной текст (27)_"/>
    <w:basedOn w:val="a0"/>
    <w:link w:val="270"/>
    <w:rPr>
      <w:rFonts w:ascii="Arial" w:eastAsia="Arial" w:hAnsi="Arial" w:cs="Arial"/>
      <w:b w:val="0"/>
      <w:bCs w:val="0"/>
      <w:i w:val="0"/>
      <w:iCs w:val="0"/>
      <w:smallCaps w:val="0"/>
      <w:strike w:val="0"/>
      <w:sz w:val="20"/>
      <w:szCs w:val="20"/>
      <w:u w:val="none"/>
    </w:rPr>
  </w:style>
  <w:style w:type="character" w:customStyle="1" w:styleId="18">
    <w:name w:val="Основной текст (18)_"/>
    <w:basedOn w:val="a0"/>
    <w:link w:val="180"/>
    <w:rPr>
      <w:rFonts w:ascii="Garamond" w:eastAsia="Garamond" w:hAnsi="Garamond" w:cs="Garamond"/>
      <w:b/>
      <w:bCs/>
      <w:i w:val="0"/>
      <w:iCs w:val="0"/>
      <w:smallCaps w:val="0"/>
      <w:strike w:val="0"/>
      <w:sz w:val="20"/>
      <w:szCs w:val="20"/>
      <w:u w:val="none"/>
    </w:rPr>
  </w:style>
  <w:style w:type="character" w:customStyle="1" w:styleId="181">
    <w:name w:val="Основной текст (18) + Не полужирный"/>
    <w:basedOn w:val="18"/>
    <w:rPr>
      <w:rFonts w:ascii="Garamond" w:eastAsia="Garamond" w:hAnsi="Garamond" w:cs="Garamond"/>
      <w:b/>
      <w:bCs/>
      <w:i w:val="0"/>
      <w:iCs w:val="0"/>
      <w:smallCaps w:val="0"/>
      <w:strike w:val="0"/>
      <w:color w:val="000000"/>
      <w:spacing w:val="0"/>
      <w:w w:val="100"/>
      <w:position w:val="0"/>
      <w:sz w:val="20"/>
      <w:szCs w:val="20"/>
      <w:u w:val="none"/>
      <w:lang w:val="uk-UA" w:eastAsia="uk-UA" w:bidi="uk-UA"/>
    </w:rPr>
  </w:style>
  <w:style w:type="character" w:customStyle="1" w:styleId="62pt">
    <w:name w:val="Оглавление (6) + Интервал 2 pt"/>
    <w:basedOn w:val="6"/>
    <w:rPr>
      <w:rFonts w:ascii="Garamond" w:eastAsia="Garamond" w:hAnsi="Garamond" w:cs="Garamond"/>
      <w:b w:val="0"/>
      <w:bCs w:val="0"/>
      <w:i w:val="0"/>
      <w:iCs w:val="0"/>
      <w:smallCaps w:val="0"/>
      <w:strike w:val="0"/>
      <w:color w:val="000000"/>
      <w:spacing w:val="50"/>
      <w:w w:val="100"/>
      <w:position w:val="0"/>
      <w:sz w:val="20"/>
      <w:szCs w:val="20"/>
      <w:u w:val="none"/>
      <w:lang w:val="uk-UA" w:eastAsia="uk-UA" w:bidi="uk-UA"/>
    </w:rPr>
  </w:style>
  <w:style w:type="character" w:customStyle="1" w:styleId="612pt">
    <w:name w:val="Оглавление (6) + 12 pt"/>
    <w:basedOn w:val="6"/>
    <w:rPr>
      <w:rFonts w:ascii="Garamond" w:eastAsia="Garamond" w:hAnsi="Garamond" w:cs="Garamond"/>
      <w:b w:val="0"/>
      <w:bCs w:val="0"/>
      <w:i w:val="0"/>
      <w:iCs w:val="0"/>
      <w:smallCaps w:val="0"/>
      <w:strike w:val="0"/>
      <w:color w:val="000000"/>
      <w:spacing w:val="0"/>
      <w:w w:val="100"/>
      <w:position w:val="0"/>
      <w:sz w:val="24"/>
      <w:szCs w:val="24"/>
      <w:u w:val="none"/>
      <w:lang w:val="uk-UA" w:eastAsia="uk-UA" w:bidi="uk-UA"/>
    </w:rPr>
  </w:style>
  <w:style w:type="character" w:customStyle="1" w:styleId="24">
    <w:name w:val="Заголовок №2 (4)_"/>
    <w:basedOn w:val="a0"/>
    <w:link w:val="240"/>
    <w:rPr>
      <w:rFonts w:ascii="Arial" w:eastAsia="Arial" w:hAnsi="Arial" w:cs="Arial"/>
      <w:b/>
      <w:bCs/>
      <w:i w:val="0"/>
      <w:iCs w:val="0"/>
      <w:smallCaps w:val="0"/>
      <w:strike w:val="0"/>
      <w:sz w:val="20"/>
      <w:szCs w:val="20"/>
      <w:u w:val="none"/>
    </w:rPr>
  </w:style>
  <w:style w:type="character" w:customStyle="1" w:styleId="249pt">
    <w:name w:val="Заголовок №2 (4) + 9 pt;Малые прописные"/>
    <w:basedOn w:val="24"/>
    <w:rPr>
      <w:rFonts w:ascii="Arial" w:eastAsia="Arial" w:hAnsi="Arial" w:cs="Arial"/>
      <w:b/>
      <w:bCs/>
      <w:i w:val="0"/>
      <w:iCs w:val="0"/>
      <w:smallCaps/>
      <w:strike w:val="0"/>
      <w:color w:val="000000"/>
      <w:spacing w:val="0"/>
      <w:w w:val="100"/>
      <w:position w:val="0"/>
      <w:sz w:val="18"/>
      <w:szCs w:val="18"/>
      <w:u w:val="none"/>
      <w:lang w:val="uk-UA" w:eastAsia="uk-UA" w:bidi="uk-UA"/>
    </w:rPr>
  </w:style>
  <w:style w:type="character" w:customStyle="1" w:styleId="271">
    <w:name w:val="Основной текст (27) + Полужирный"/>
    <w:basedOn w:val="27"/>
    <w:rPr>
      <w:rFonts w:ascii="Arial" w:eastAsia="Arial" w:hAnsi="Arial" w:cs="Arial"/>
      <w:b/>
      <w:bCs/>
      <w:i w:val="0"/>
      <w:iCs w:val="0"/>
      <w:smallCaps w:val="0"/>
      <w:strike w:val="0"/>
      <w:color w:val="000000"/>
      <w:spacing w:val="0"/>
      <w:w w:val="100"/>
      <w:position w:val="0"/>
      <w:sz w:val="20"/>
      <w:szCs w:val="20"/>
      <w:u w:val="none"/>
      <w:lang w:val="uk-UA" w:eastAsia="uk-UA" w:bidi="uk-UA"/>
    </w:rPr>
  </w:style>
  <w:style w:type="character" w:customStyle="1" w:styleId="30">
    <w:name w:val="Основной текст (30)_"/>
    <w:basedOn w:val="a0"/>
    <w:link w:val="300"/>
    <w:rPr>
      <w:rFonts w:ascii="Constantia" w:eastAsia="Constantia" w:hAnsi="Constantia" w:cs="Constantia"/>
      <w:b w:val="0"/>
      <w:bCs w:val="0"/>
      <w:i/>
      <w:iCs/>
      <w:smallCaps w:val="0"/>
      <w:strike w:val="0"/>
      <w:sz w:val="20"/>
      <w:szCs w:val="20"/>
      <w:u w:val="none"/>
    </w:rPr>
  </w:style>
  <w:style w:type="character" w:customStyle="1" w:styleId="30Arial4pt">
    <w:name w:val="Основной текст (30) + Arial;4 pt;Не курсив"/>
    <w:basedOn w:val="30"/>
    <w:rPr>
      <w:rFonts w:ascii="Arial" w:eastAsia="Arial" w:hAnsi="Arial" w:cs="Arial"/>
      <w:b w:val="0"/>
      <w:bCs w:val="0"/>
      <w:i/>
      <w:iCs/>
      <w:smallCaps w:val="0"/>
      <w:strike w:val="0"/>
      <w:color w:val="000000"/>
      <w:spacing w:val="0"/>
      <w:w w:val="100"/>
      <w:position w:val="0"/>
      <w:sz w:val="8"/>
      <w:szCs w:val="8"/>
      <w:u w:val="none"/>
      <w:lang w:val="uk-UA" w:eastAsia="uk-UA" w:bidi="uk-UA"/>
    </w:rPr>
  </w:style>
  <w:style w:type="character" w:customStyle="1" w:styleId="19">
    <w:name w:val="Основной текст (19)_"/>
    <w:basedOn w:val="a0"/>
    <w:link w:val="190"/>
    <w:rPr>
      <w:rFonts w:ascii="Garamond" w:eastAsia="Garamond" w:hAnsi="Garamond" w:cs="Garamond"/>
      <w:b/>
      <w:bCs/>
      <w:i w:val="0"/>
      <w:iCs w:val="0"/>
      <w:smallCaps w:val="0"/>
      <w:strike w:val="0"/>
      <w:sz w:val="22"/>
      <w:szCs w:val="22"/>
      <w:u w:val="none"/>
    </w:rPr>
  </w:style>
  <w:style w:type="character" w:customStyle="1" w:styleId="191">
    <w:name w:val="Основной текст (19)"/>
    <w:basedOn w:val="19"/>
    <w:rPr>
      <w:rFonts w:ascii="Garamond" w:eastAsia="Garamond" w:hAnsi="Garamond" w:cs="Garamond"/>
      <w:b/>
      <w:bCs/>
      <w:i w:val="0"/>
      <w:iCs w:val="0"/>
      <w:smallCaps w:val="0"/>
      <w:strike w:val="0"/>
      <w:color w:val="000000"/>
      <w:spacing w:val="0"/>
      <w:w w:val="100"/>
      <w:position w:val="0"/>
      <w:sz w:val="22"/>
      <w:szCs w:val="22"/>
      <w:u w:val="none"/>
      <w:lang w:val="uk-UA" w:eastAsia="uk-UA" w:bidi="uk-UA"/>
    </w:rPr>
  </w:style>
  <w:style w:type="character" w:customStyle="1" w:styleId="9">
    <w:name w:val="Основной текст (9)_"/>
    <w:basedOn w:val="a0"/>
    <w:link w:val="90"/>
    <w:rPr>
      <w:rFonts w:ascii="Constantia" w:eastAsia="Constantia" w:hAnsi="Constantia" w:cs="Constantia"/>
      <w:b w:val="0"/>
      <w:bCs w:val="0"/>
      <w:i/>
      <w:iCs/>
      <w:smallCaps w:val="0"/>
      <w:strike w:val="0"/>
      <w:sz w:val="20"/>
      <w:szCs w:val="20"/>
      <w:u w:val="none"/>
    </w:rPr>
  </w:style>
  <w:style w:type="character" w:customStyle="1" w:styleId="9Arial8pt">
    <w:name w:val="Основной текст (9) + Arial;8 pt"/>
    <w:basedOn w:val="9"/>
    <w:rPr>
      <w:rFonts w:ascii="Arial" w:eastAsia="Arial" w:hAnsi="Arial" w:cs="Arial"/>
      <w:b w:val="0"/>
      <w:bCs w:val="0"/>
      <w:i/>
      <w:iCs/>
      <w:smallCaps w:val="0"/>
      <w:strike w:val="0"/>
      <w:color w:val="000000"/>
      <w:spacing w:val="0"/>
      <w:w w:val="100"/>
      <w:position w:val="0"/>
      <w:sz w:val="16"/>
      <w:szCs w:val="16"/>
      <w:u w:val="none"/>
      <w:lang w:val="uk-UA" w:eastAsia="uk-UA" w:bidi="uk-UA"/>
    </w:rPr>
  </w:style>
  <w:style w:type="character" w:customStyle="1" w:styleId="21">
    <w:name w:val="Основной текст (2)_"/>
    <w:basedOn w:val="a0"/>
    <w:link w:val="23"/>
    <w:rPr>
      <w:rFonts w:ascii="Arial" w:eastAsia="Arial" w:hAnsi="Arial" w:cs="Arial"/>
      <w:b w:val="0"/>
      <w:bCs w:val="0"/>
      <w:i w:val="0"/>
      <w:iCs w:val="0"/>
      <w:smallCaps w:val="0"/>
      <w:strike w:val="0"/>
      <w:sz w:val="16"/>
      <w:szCs w:val="16"/>
      <w:u w:val="none"/>
    </w:rPr>
  </w:style>
  <w:style w:type="character" w:customStyle="1" w:styleId="25">
    <w:name w:val="Основной текст (2)"/>
    <w:basedOn w:val="21"/>
    <w:rPr>
      <w:rFonts w:ascii="Arial" w:eastAsia="Arial" w:hAnsi="Arial" w:cs="Arial"/>
      <w:b w:val="0"/>
      <w:bCs w:val="0"/>
      <w:i w:val="0"/>
      <w:iCs w:val="0"/>
      <w:smallCaps w:val="0"/>
      <w:strike w:val="0"/>
      <w:color w:val="000000"/>
      <w:spacing w:val="0"/>
      <w:w w:val="100"/>
      <w:position w:val="0"/>
      <w:sz w:val="16"/>
      <w:szCs w:val="16"/>
      <w:u w:val="none"/>
      <w:lang w:val="uk-UA" w:eastAsia="uk-UA" w:bidi="uk-UA"/>
    </w:rPr>
  </w:style>
  <w:style w:type="character" w:customStyle="1" w:styleId="26">
    <w:name w:val="Основной текст (2) + Полужирный"/>
    <w:basedOn w:val="21"/>
    <w:rPr>
      <w:rFonts w:ascii="Arial" w:eastAsia="Arial" w:hAnsi="Arial" w:cs="Arial"/>
      <w:b/>
      <w:bCs/>
      <w:i w:val="0"/>
      <w:iCs w:val="0"/>
      <w:smallCaps w:val="0"/>
      <w:strike w:val="0"/>
      <w:color w:val="000000"/>
      <w:spacing w:val="0"/>
      <w:w w:val="100"/>
      <w:position w:val="0"/>
      <w:sz w:val="16"/>
      <w:szCs w:val="16"/>
      <w:u w:val="none"/>
      <w:lang w:val="uk-UA" w:eastAsia="uk-UA" w:bidi="uk-UA"/>
    </w:rPr>
  </w:style>
  <w:style w:type="character" w:customStyle="1" w:styleId="28">
    <w:name w:val="Основной текст (28)_"/>
    <w:basedOn w:val="a0"/>
    <w:link w:val="280"/>
    <w:rPr>
      <w:rFonts w:ascii="Arial" w:eastAsia="Arial" w:hAnsi="Arial" w:cs="Arial"/>
      <w:b/>
      <w:bCs/>
      <w:i w:val="0"/>
      <w:iCs w:val="0"/>
      <w:smallCaps w:val="0"/>
      <w:strike w:val="0"/>
      <w:sz w:val="16"/>
      <w:szCs w:val="16"/>
      <w:u w:val="none"/>
    </w:rPr>
  </w:style>
  <w:style w:type="character" w:customStyle="1" w:styleId="29">
    <w:name w:val="Основной текст (2) + Курсив"/>
    <w:basedOn w:val="21"/>
    <w:rPr>
      <w:rFonts w:ascii="Arial" w:eastAsia="Arial" w:hAnsi="Arial" w:cs="Arial"/>
      <w:b w:val="0"/>
      <w:bCs w:val="0"/>
      <w:i/>
      <w:iCs/>
      <w:smallCaps w:val="0"/>
      <w:strike w:val="0"/>
      <w:color w:val="000000"/>
      <w:spacing w:val="0"/>
      <w:w w:val="100"/>
      <w:position w:val="0"/>
      <w:sz w:val="16"/>
      <w:szCs w:val="16"/>
      <w:u w:val="none"/>
      <w:lang w:val="en-US" w:eastAsia="en-US" w:bidi="en-US"/>
    </w:rPr>
  </w:style>
  <w:style w:type="character" w:customStyle="1" w:styleId="31">
    <w:name w:val="Основной текст (31)_"/>
    <w:basedOn w:val="a0"/>
    <w:link w:val="310"/>
    <w:rPr>
      <w:rFonts w:ascii="Garamond" w:eastAsia="Garamond" w:hAnsi="Garamond" w:cs="Garamond"/>
      <w:b/>
      <w:bCs/>
      <w:i w:val="0"/>
      <w:iCs w:val="0"/>
      <w:smallCaps w:val="0"/>
      <w:strike w:val="0"/>
      <w:sz w:val="16"/>
      <w:szCs w:val="16"/>
      <w:u w:val="none"/>
    </w:rPr>
  </w:style>
  <w:style w:type="paragraph" w:customStyle="1" w:styleId="a5">
    <w:name w:val="Подпись к картинке"/>
    <w:basedOn w:val="a"/>
    <w:link w:val="a4"/>
    <w:pPr>
      <w:shd w:val="clear" w:color="auto" w:fill="FFFFFF"/>
      <w:spacing w:line="300" w:lineRule="exact"/>
      <w:jc w:val="center"/>
    </w:pPr>
    <w:rPr>
      <w:rFonts w:ascii="Tahoma" w:eastAsia="Tahoma" w:hAnsi="Tahoma" w:cs="Tahoma"/>
      <w:b/>
      <w:bCs/>
      <w:sz w:val="17"/>
      <w:szCs w:val="17"/>
    </w:rPr>
  </w:style>
  <w:style w:type="paragraph" w:customStyle="1" w:styleId="170">
    <w:name w:val="Основной текст (17)"/>
    <w:basedOn w:val="a"/>
    <w:link w:val="17"/>
    <w:pPr>
      <w:shd w:val="clear" w:color="auto" w:fill="FFFFFF"/>
      <w:spacing w:after="300" w:line="300" w:lineRule="exact"/>
      <w:jc w:val="center"/>
    </w:pPr>
    <w:rPr>
      <w:rFonts w:ascii="Arial" w:eastAsia="Arial" w:hAnsi="Arial" w:cs="Arial"/>
      <w:b/>
      <w:bCs/>
      <w:sz w:val="17"/>
      <w:szCs w:val="17"/>
    </w:rPr>
  </w:style>
  <w:style w:type="paragraph" w:customStyle="1" w:styleId="120">
    <w:name w:val="Заголовок №1 (2)"/>
    <w:basedOn w:val="a"/>
    <w:link w:val="12"/>
    <w:pPr>
      <w:shd w:val="clear" w:color="auto" w:fill="FFFFFF"/>
      <w:spacing w:before="300" w:after="120" w:line="0" w:lineRule="atLeast"/>
      <w:jc w:val="center"/>
      <w:outlineLvl w:val="0"/>
    </w:pPr>
    <w:rPr>
      <w:rFonts w:ascii="Franklin Gothic Heavy" w:eastAsia="Franklin Gothic Heavy" w:hAnsi="Franklin Gothic Heavy" w:cs="Franklin Gothic Heavy"/>
      <w:spacing w:val="-10"/>
      <w:sz w:val="32"/>
      <w:szCs w:val="32"/>
    </w:rPr>
  </w:style>
  <w:style w:type="paragraph" w:customStyle="1" w:styleId="20">
    <w:name w:val="Оглавление (2)"/>
    <w:basedOn w:val="a"/>
    <w:link w:val="2"/>
    <w:pPr>
      <w:shd w:val="clear" w:color="auto" w:fill="FFFFFF"/>
      <w:spacing w:before="120" w:after="120" w:line="0" w:lineRule="atLeast"/>
      <w:jc w:val="both"/>
    </w:pPr>
    <w:rPr>
      <w:rFonts w:ascii="Arial" w:eastAsia="Arial" w:hAnsi="Arial" w:cs="Arial"/>
      <w:sz w:val="22"/>
      <w:szCs w:val="22"/>
    </w:rPr>
  </w:style>
  <w:style w:type="paragraph" w:customStyle="1" w:styleId="50">
    <w:name w:val="Оглавление (5)"/>
    <w:basedOn w:val="a"/>
    <w:link w:val="5"/>
    <w:pPr>
      <w:shd w:val="clear" w:color="auto" w:fill="FFFFFF"/>
      <w:spacing w:line="0" w:lineRule="atLeast"/>
      <w:jc w:val="both"/>
    </w:pPr>
    <w:rPr>
      <w:rFonts w:ascii="Garamond" w:eastAsia="Garamond" w:hAnsi="Garamond" w:cs="Garamond"/>
      <w:b/>
      <w:bCs/>
      <w:sz w:val="20"/>
      <w:szCs w:val="20"/>
    </w:rPr>
  </w:style>
  <w:style w:type="paragraph" w:customStyle="1" w:styleId="60">
    <w:name w:val="Оглавление (6)"/>
    <w:basedOn w:val="a"/>
    <w:link w:val="6"/>
    <w:pPr>
      <w:shd w:val="clear" w:color="auto" w:fill="FFFFFF"/>
      <w:spacing w:line="293" w:lineRule="exact"/>
      <w:ind w:hanging="320"/>
      <w:jc w:val="both"/>
    </w:pPr>
    <w:rPr>
      <w:rFonts w:ascii="Garamond" w:eastAsia="Garamond" w:hAnsi="Garamond" w:cs="Garamond"/>
      <w:sz w:val="20"/>
      <w:szCs w:val="20"/>
    </w:rPr>
  </w:style>
  <w:style w:type="paragraph" w:customStyle="1" w:styleId="220">
    <w:name w:val="Заголовок №2 (2)"/>
    <w:basedOn w:val="a"/>
    <w:link w:val="22"/>
    <w:pPr>
      <w:shd w:val="clear" w:color="auto" w:fill="FFFFFF"/>
      <w:spacing w:before="300" w:line="0" w:lineRule="atLeast"/>
      <w:jc w:val="both"/>
      <w:outlineLvl w:val="1"/>
    </w:pPr>
    <w:rPr>
      <w:rFonts w:ascii="Arial" w:eastAsia="Arial" w:hAnsi="Arial" w:cs="Arial"/>
      <w:sz w:val="20"/>
      <w:szCs w:val="20"/>
    </w:rPr>
  </w:style>
  <w:style w:type="paragraph" w:customStyle="1" w:styleId="270">
    <w:name w:val="Основной текст (27)"/>
    <w:basedOn w:val="a"/>
    <w:link w:val="27"/>
    <w:pPr>
      <w:shd w:val="clear" w:color="auto" w:fill="FFFFFF"/>
      <w:spacing w:after="180" w:line="0" w:lineRule="atLeast"/>
      <w:jc w:val="right"/>
    </w:pPr>
    <w:rPr>
      <w:rFonts w:ascii="Arial" w:eastAsia="Arial" w:hAnsi="Arial" w:cs="Arial"/>
      <w:sz w:val="20"/>
      <w:szCs w:val="20"/>
    </w:rPr>
  </w:style>
  <w:style w:type="paragraph" w:customStyle="1" w:styleId="180">
    <w:name w:val="Основной текст (18)"/>
    <w:basedOn w:val="a"/>
    <w:link w:val="18"/>
    <w:pPr>
      <w:shd w:val="clear" w:color="auto" w:fill="FFFFFF"/>
      <w:spacing w:line="0" w:lineRule="atLeast"/>
      <w:jc w:val="both"/>
    </w:pPr>
    <w:rPr>
      <w:rFonts w:ascii="Garamond" w:eastAsia="Garamond" w:hAnsi="Garamond" w:cs="Garamond"/>
      <w:b/>
      <w:bCs/>
      <w:sz w:val="20"/>
      <w:szCs w:val="20"/>
    </w:rPr>
  </w:style>
  <w:style w:type="paragraph" w:customStyle="1" w:styleId="240">
    <w:name w:val="Заголовок №2 (4)"/>
    <w:basedOn w:val="a"/>
    <w:link w:val="24"/>
    <w:pPr>
      <w:shd w:val="clear" w:color="auto" w:fill="FFFFFF"/>
      <w:spacing w:before="540" w:after="360" w:line="0" w:lineRule="atLeast"/>
      <w:jc w:val="both"/>
      <w:outlineLvl w:val="1"/>
    </w:pPr>
    <w:rPr>
      <w:rFonts w:ascii="Arial" w:eastAsia="Arial" w:hAnsi="Arial" w:cs="Arial"/>
      <w:b/>
      <w:bCs/>
      <w:sz w:val="20"/>
      <w:szCs w:val="20"/>
    </w:rPr>
  </w:style>
  <w:style w:type="paragraph" w:customStyle="1" w:styleId="300">
    <w:name w:val="Основной текст (30)"/>
    <w:basedOn w:val="a"/>
    <w:link w:val="30"/>
    <w:pPr>
      <w:shd w:val="clear" w:color="auto" w:fill="FFFFFF"/>
      <w:spacing w:before="240" w:after="240" w:line="235" w:lineRule="exact"/>
      <w:ind w:firstLine="340"/>
    </w:pPr>
    <w:rPr>
      <w:rFonts w:ascii="Constantia" w:eastAsia="Constantia" w:hAnsi="Constantia" w:cs="Constantia"/>
      <w:i/>
      <w:iCs/>
      <w:sz w:val="20"/>
      <w:szCs w:val="20"/>
    </w:rPr>
  </w:style>
  <w:style w:type="paragraph" w:customStyle="1" w:styleId="190">
    <w:name w:val="Основной текст (19)"/>
    <w:basedOn w:val="a"/>
    <w:link w:val="19"/>
    <w:pPr>
      <w:shd w:val="clear" w:color="auto" w:fill="FFFFFF"/>
      <w:spacing w:line="312" w:lineRule="exact"/>
      <w:jc w:val="both"/>
    </w:pPr>
    <w:rPr>
      <w:rFonts w:ascii="Garamond" w:eastAsia="Garamond" w:hAnsi="Garamond" w:cs="Garamond"/>
      <w:b/>
      <w:bCs/>
      <w:sz w:val="22"/>
      <w:szCs w:val="22"/>
    </w:rPr>
  </w:style>
  <w:style w:type="paragraph" w:customStyle="1" w:styleId="90">
    <w:name w:val="Основной текст (9)"/>
    <w:basedOn w:val="a"/>
    <w:link w:val="9"/>
    <w:pPr>
      <w:shd w:val="clear" w:color="auto" w:fill="FFFFFF"/>
      <w:spacing w:before="360" w:after="360" w:line="168" w:lineRule="exact"/>
      <w:ind w:firstLine="200"/>
    </w:pPr>
    <w:rPr>
      <w:rFonts w:ascii="Constantia" w:eastAsia="Constantia" w:hAnsi="Constantia" w:cs="Constantia"/>
      <w:i/>
      <w:iCs/>
      <w:sz w:val="20"/>
      <w:szCs w:val="20"/>
    </w:rPr>
  </w:style>
  <w:style w:type="paragraph" w:customStyle="1" w:styleId="23">
    <w:name w:val="Основной текст (2)"/>
    <w:basedOn w:val="a"/>
    <w:link w:val="21"/>
    <w:pPr>
      <w:shd w:val="clear" w:color="auto" w:fill="FFFFFF"/>
      <w:spacing w:after="120" w:line="192" w:lineRule="exact"/>
      <w:jc w:val="both"/>
    </w:pPr>
    <w:rPr>
      <w:rFonts w:ascii="Arial" w:eastAsia="Arial" w:hAnsi="Arial" w:cs="Arial"/>
      <w:sz w:val="16"/>
      <w:szCs w:val="16"/>
    </w:rPr>
  </w:style>
  <w:style w:type="paragraph" w:customStyle="1" w:styleId="280">
    <w:name w:val="Основной текст (28)"/>
    <w:basedOn w:val="a"/>
    <w:link w:val="28"/>
    <w:pPr>
      <w:shd w:val="clear" w:color="auto" w:fill="FFFFFF"/>
      <w:spacing w:line="192" w:lineRule="exact"/>
    </w:pPr>
    <w:rPr>
      <w:rFonts w:ascii="Arial" w:eastAsia="Arial" w:hAnsi="Arial" w:cs="Arial"/>
      <w:b/>
      <w:bCs/>
      <w:sz w:val="16"/>
      <w:szCs w:val="16"/>
    </w:rPr>
  </w:style>
  <w:style w:type="paragraph" w:customStyle="1" w:styleId="310">
    <w:name w:val="Основной текст (31)"/>
    <w:basedOn w:val="a"/>
    <w:link w:val="31"/>
    <w:pPr>
      <w:shd w:val="clear" w:color="auto" w:fill="FFFFFF"/>
      <w:spacing w:line="0" w:lineRule="atLeast"/>
      <w:jc w:val="right"/>
    </w:pPr>
    <w:rPr>
      <w:rFonts w:ascii="Garamond" w:eastAsia="Garamond" w:hAnsi="Garamond" w:cs="Garamond"/>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znannia.com.ua" TargetMode="External"/><Relationship Id="rId3" Type="http://schemas.openxmlformats.org/officeDocument/2006/relationships/webSettings" Target="webSettings.xml"/><Relationship Id="rId7" Type="http://schemas.openxmlformats.org/officeDocument/2006/relationships/hyperlink" Target="mailto:slutska@society.kiev.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881</Words>
  <Characters>5026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2019-09-18T12:21:00Z</dcterms:created>
  <dcterms:modified xsi:type="dcterms:W3CDTF">2019-09-18T12:22:00Z</dcterms:modified>
</cp:coreProperties>
</file>